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4171E" w14:textId="77777777" w:rsidR="00C20F2B" w:rsidRPr="00C372C9" w:rsidRDefault="00C20F2B" w:rsidP="00C20F2B">
      <w:pPr>
        <w:jc w:val="center"/>
        <w:rPr>
          <w:rFonts w:ascii="GHEA Grapalat" w:hAnsi="GHEA Grapalat"/>
          <w:b/>
          <w:lang w:val="hy-AM"/>
        </w:rPr>
      </w:pPr>
      <w:r w:rsidRPr="00C372C9">
        <w:rPr>
          <w:rFonts w:ascii="GHEA Grapalat" w:hAnsi="GHEA Grapalat"/>
          <w:b/>
          <w:lang w:val="hy-AM"/>
        </w:rPr>
        <w:t>Արմավիր համայնք</w:t>
      </w:r>
    </w:p>
    <w:p w14:paraId="7387AB0B" w14:textId="77777777" w:rsidR="00C20F2B" w:rsidRPr="00C372C9" w:rsidRDefault="00C20F2B" w:rsidP="00C20F2B">
      <w:pPr>
        <w:spacing w:line="312" w:lineRule="auto"/>
        <w:jc w:val="both"/>
        <w:rPr>
          <w:rFonts w:ascii="GHEA Grapalat" w:hAnsi="GHEA Grapalat"/>
          <w:lang w:val="hy-AM"/>
        </w:rPr>
      </w:pPr>
      <w:r w:rsidRPr="00C372C9">
        <w:rPr>
          <w:rFonts w:ascii="GHEA Grapalat" w:hAnsi="GHEA Grapalat"/>
          <w:lang w:val="hy-AM"/>
        </w:rPr>
        <w:t>Արմավիր խոշորացված  համայնքի  բյուջեի միջոցների հաշվին մարվել են.</w:t>
      </w:r>
    </w:p>
    <w:p w14:paraId="36B9BA56" w14:textId="77777777" w:rsidR="00C20F2B" w:rsidRPr="00C372C9" w:rsidRDefault="00C20F2B" w:rsidP="00C20F2B">
      <w:pPr>
        <w:spacing w:line="312" w:lineRule="auto"/>
        <w:jc w:val="both"/>
        <w:rPr>
          <w:rFonts w:ascii="GHEA Grapalat" w:hAnsi="GHEA Grapalat"/>
          <w:lang w:val="hy-AM"/>
        </w:rPr>
      </w:pPr>
      <w:r w:rsidRPr="00C372C9">
        <w:rPr>
          <w:rFonts w:ascii="GHEA Grapalat" w:hAnsi="GHEA Grapalat"/>
          <w:lang w:val="hy-AM"/>
        </w:rPr>
        <w:t>Արաքս, Այգեվան, Լուկաշին, Լենուղի, Մայիսյան, Մյասնիկյան, Հացիկ, Խանջյան, Նորավան, Սարդարապատ, նախկին համայնքների  աշխատողների վերջնահաշվարկային  բոլոր վճարումների  21207,6 հազար դրամ գումարը, որից 14732,5 հազար դրամը վերջնահաշվարկ և  6475,1 հազար դրամ արձակման նպաստ:</w:t>
      </w:r>
    </w:p>
    <w:p w14:paraId="0E2E3A1B" w14:textId="77777777" w:rsidR="00C20F2B" w:rsidRPr="00C372C9" w:rsidRDefault="00C20F2B" w:rsidP="00C20F2B">
      <w:pPr>
        <w:spacing w:line="312" w:lineRule="auto"/>
        <w:jc w:val="both"/>
        <w:rPr>
          <w:rFonts w:ascii="GHEA Grapalat" w:hAnsi="GHEA Grapalat"/>
          <w:lang w:val="hy-AM"/>
        </w:rPr>
      </w:pPr>
      <w:r w:rsidRPr="00C372C9">
        <w:rPr>
          <w:rFonts w:ascii="GHEA Grapalat" w:hAnsi="GHEA Grapalat"/>
          <w:b/>
          <w:bCs/>
          <w:u w:val="single"/>
          <w:lang w:val="hy-AM"/>
        </w:rPr>
        <w:t>.Հացիկ</w:t>
      </w:r>
      <w:r w:rsidRPr="00C372C9">
        <w:rPr>
          <w:rFonts w:ascii="GHEA Grapalat" w:hAnsi="GHEA Grapalat"/>
          <w:b/>
          <w:bCs/>
          <w:lang w:val="hy-AM"/>
        </w:rPr>
        <w:t xml:space="preserve">  </w:t>
      </w:r>
      <w:r w:rsidRPr="00C372C9">
        <w:rPr>
          <w:rFonts w:ascii="GHEA Grapalat" w:hAnsi="GHEA Grapalat"/>
          <w:lang w:val="hy-AM"/>
        </w:rPr>
        <w:t>նախկին համայնքի բազմաբնակարան շենքի  տանիքի վերանորոգման  աշխատանքների  համաֆինանսավորման  պարտավորություններից գոյացած 2060,0 հազար դրամ գումարը:</w:t>
      </w:r>
    </w:p>
    <w:p w14:paraId="1E77CE84" w14:textId="77777777" w:rsidR="00C20F2B" w:rsidRPr="00C372C9" w:rsidRDefault="00C20F2B" w:rsidP="00C20F2B">
      <w:pPr>
        <w:spacing w:line="312" w:lineRule="auto"/>
        <w:jc w:val="both"/>
        <w:rPr>
          <w:rFonts w:ascii="GHEA Grapalat" w:hAnsi="GHEA Grapalat"/>
          <w:lang w:val="hy-AM"/>
        </w:rPr>
      </w:pPr>
      <w:r w:rsidRPr="00C372C9">
        <w:rPr>
          <w:rFonts w:ascii="GHEA Grapalat" w:hAnsi="GHEA Grapalat"/>
          <w:b/>
          <w:bCs/>
          <w:u w:val="single"/>
          <w:lang w:val="hy-AM"/>
        </w:rPr>
        <w:t xml:space="preserve">.Մյասնիկյան </w:t>
      </w:r>
      <w:r w:rsidRPr="00C372C9">
        <w:rPr>
          <w:rFonts w:ascii="GHEA Grapalat" w:hAnsi="GHEA Grapalat"/>
          <w:lang w:val="hy-AM"/>
        </w:rPr>
        <w:t>նախկին համայնքի ա) բազմաբնակարան շենքերի  մուտքերի դռների և պատուհանների  տեղադրման պարտավորություններից գոյացած 2453,7 հազար դրամ գումարը, բ) մանկապարտեզի շենքի  վերանորոգման  աշխատանքների տեխնիկական հսկողության  համար գոյացած 280,6 հազար դրամ  պարտավորությունը, վերանորոգման աշխատանքների համաֆինանսավորման  5044,0 հազար դրամ գումարը կմարվի հունիս ամսվա ընթացքում:</w:t>
      </w:r>
    </w:p>
    <w:p w14:paraId="753A53F9" w14:textId="77777777" w:rsidR="00C20F2B" w:rsidRPr="00C372C9" w:rsidRDefault="00C20F2B" w:rsidP="00C20F2B">
      <w:pPr>
        <w:spacing w:line="312" w:lineRule="auto"/>
        <w:jc w:val="both"/>
        <w:rPr>
          <w:rFonts w:ascii="GHEA Grapalat" w:hAnsi="GHEA Grapalat"/>
          <w:lang w:val="hy-AM"/>
        </w:rPr>
      </w:pPr>
      <w:r w:rsidRPr="00C372C9">
        <w:rPr>
          <w:rFonts w:ascii="GHEA Grapalat" w:hAnsi="GHEA Grapalat"/>
          <w:u w:val="single"/>
          <w:lang w:val="hy-AM"/>
        </w:rPr>
        <w:t>.</w:t>
      </w:r>
      <w:r w:rsidRPr="00C372C9">
        <w:rPr>
          <w:rFonts w:ascii="GHEA Grapalat" w:hAnsi="GHEA Grapalat"/>
          <w:b/>
          <w:bCs/>
          <w:u w:val="single"/>
          <w:lang w:val="hy-AM"/>
        </w:rPr>
        <w:t>Լենուղի</w:t>
      </w:r>
      <w:r w:rsidRPr="00C372C9">
        <w:rPr>
          <w:rFonts w:ascii="GHEA Grapalat" w:hAnsi="GHEA Grapalat"/>
          <w:u w:val="single"/>
          <w:lang w:val="hy-AM"/>
        </w:rPr>
        <w:t xml:space="preserve">  </w:t>
      </w:r>
      <w:r w:rsidRPr="00C372C9">
        <w:rPr>
          <w:rFonts w:ascii="GHEA Grapalat" w:hAnsi="GHEA Grapalat"/>
          <w:lang w:val="hy-AM"/>
        </w:rPr>
        <w:t>նախկին համայնքի 4 փողոցների  խմելու ջրամատակարարման  համակարգի կառուցման  աշխատանքների վճարման  պարտավորություններից  գոյացած 1795,0 հազար դրամը</w:t>
      </w:r>
    </w:p>
    <w:p w14:paraId="59B4763C" w14:textId="77777777" w:rsidR="00C20F2B" w:rsidRPr="00C372C9" w:rsidRDefault="00C20F2B" w:rsidP="00C20F2B">
      <w:pPr>
        <w:spacing w:line="312" w:lineRule="auto"/>
        <w:jc w:val="both"/>
        <w:rPr>
          <w:rFonts w:ascii="GHEA Grapalat" w:hAnsi="GHEA Grapalat"/>
          <w:lang w:val="hy-AM"/>
        </w:rPr>
      </w:pPr>
      <w:r w:rsidRPr="00C372C9">
        <w:rPr>
          <w:rFonts w:ascii="GHEA Grapalat" w:hAnsi="GHEA Grapalat"/>
          <w:lang w:val="hy-AM"/>
        </w:rPr>
        <w:t>.</w:t>
      </w:r>
      <w:r w:rsidRPr="00C372C9">
        <w:rPr>
          <w:rFonts w:ascii="GHEA Grapalat" w:hAnsi="GHEA Grapalat"/>
          <w:b/>
          <w:bCs/>
          <w:u w:val="single"/>
          <w:lang w:val="hy-AM"/>
        </w:rPr>
        <w:t>Հացիկ Այգեվան  Արաքս, Լենուղի, Սարդարապատ</w:t>
      </w:r>
      <w:r w:rsidRPr="00C372C9">
        <w:rPr>
          <w:rFonts w:ascii="GHEA Grapalat" w:hAnsi="GHEA Grapalat"/>
          <w:u w:val="single"/>
          <w:lang w:val="hy-AM"/>
        </w:rPr>
        <w:t xml:space="preserve"> </w:t>
      </w:r>
      <w:r w:rsidRPr="00C372C9">
        <w:rPr>
          <w:rFonts w:ascii="GHEA Grapalat" w:hAnsi="GHEA Grapalat"/>
          <w:lang w:val="hy-AM"/>
        </w:rPr>
        <w:t xml:space="preserve"> նախկին համայնքների  ջրամատակարարման ցանցերի  էլեկտրաէներգիայի  ծախսից առաջացած 4098,3 հազար դրամ  պարտավորությունը</w:t>
      </w:r>
    </w:p>
    <w:p w14:paraId="7B28C285" w14:textId="77777777" w:rsidR="00C20F2B" w:rsidRPr="00C372C9" w:rsidRDefault="00C20F2B" w:rsidP="00C20F2B">
      <w:pPr>
        <w:spacing w:line="312" w:lineRule="auto"/>
        <w:jc w:val="both"/>
        <w:rPr>
          <w:rFonts w:ascii="GHEA Grapalat" w:hAnsi="GHEA Grapalat"/>
          <w:lang w:val="hy-AM"/>
        </w:rPr>
      </w:pPr>
      <w:r w:rsidRPr="00C372C9">
        <w:rPr>
          <w:rFonts w:ascii="GHEA Grapalat" w:hAnsi="GHEA Grapalat"/>
          <w:lang w:val="hy-AM"/>
        </w:rPr>
        <w:t>. Միավորված տասը նախկին համայնքների սպառած  էլեկտրաէներգիայի և գազի 2,598,5 հազար դրամ պարտավորությունը:</w:t>
      </w:r>
    </w:p>
    <w:p w14:paraId="65BB69A4" w14:textId="77777777" w:rsidR="00C20F2B" w:rsidRPr="00C372C9" w:rsidRDefault="00C20F2B" w:rsidP="00C20F2B">
      <w:pPr>
        <w:spacing w:line="312" w:lineRule="auto"/>
        <w:jc w:val="both"/>
        <w:rPr>
          <w:rFonts w:ascii="GHEA Grapalat" w:hAnsi="GHEA Grapalat"/>
          <w:lang w:val="hy-AM"/>
        </w:rPr>
      </w:pPr>
      <w:r w:rsidRPr="00C372C9">
        <w:rPr>
          <w:rFonts w:ascii="GHEA Grapalat" w:hAnsi="GHEA Grapalat"/>
          <w:lang w:val="hy-AM"/>
        </w:rPr>
        <w:t xml:space="preserve">  </w:t>
      </w:r>
      <w:r w:rsidRPr="00C372C9">
        <w:rPr>
          <w:rFonts w:ascii="GHEA Grapalat" w:hAnsi="GHEA Grapalat"/>
          <w:sz w:val="21"/>
          <w:szCs w:val="21"/>
          <w:lang w:val="hy-AM"/>
        </w:rPr>
        <w:t>Համայնքապետարանում գործում է քաղաքացիների սպասարկման գրասենյակ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p>
    <w:p w14:paraId="61D0A632" w14:textId="77777777" w:rsidR="00C20F2B" w:rsidRPr="00C372C9" w:rsidRDefault="00C20F2B" w:rsidP="00C20F2B">
      <w:pPr>
        <w:spacing w:line="312" w:lineRule="auto"/>
        <w:jc w:val="both"/>
        <w:rPr>
          <w:rFonts w:ascii="GHEA Grapalat" w:hAnsi="GHEA Grapalat"/>
          <w:sz w:val="21"/>
          <w:szCs w:val="21"/>
          <w:lang w:val="hy-AM"/>
        </w:rPr>
      </w:pPr>
      <w:r w:rsidRPr="00C372C9">
        <w:rPr>
          <w:rFonts w:ascii="GHEA Grapalat" w:hAnsi="GHEA Grapalat"/>
          <w:sz w:val="21"/>
          <w:szCs w:val="21"/>
          <w:lang w:val="hy-AM"/>
        </w:rPr>
        <w:t xml:space="preserve">Արմավիր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w:t>
      </w:r>
      <w:r w:rsidRPr="00C372C9">
        <w:rPr>
          <w:rFonts w:ascii="GHEA Grapalat" w:hAnsi="GHEA Grapalat"/>
          <w:sz w:val="21"/>
          <w:szCs w:val="21"/>
          <w:lang w:val="hy-AM"/>
        </w:rPr>
        <w:lastRenderedPageBreak/>
        <w:t xml:space="preserve">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14:paraId="1C84C267" w14:textId="77777777" w:rsidR="00C20F2B" w:rsidRPr="00C372C9" w:rsidRDefault="00C20F2B" w:rsidP="00C20F2B">
      <w:pPr>
        <w:spacing w:line="312" w:lineRule="auto"/>
        <w:jc w:val="both"/>
        <w:rPr>
          <w:rFonts w:ascii="GHEA Grapalat" w:hAnsi="GHEA Grapalat"/>
          <w:sz w:val="21"/>
          <w:szCs w:val="21"/>
          <w:lang w:val="hy-AM"/>
        </w:rPr>
      </w:pPr>
      <w:r w:rsidRPr="00C372C9">
        <w:rPr>
          <w:rFonts w:ascii="GHEA Grapalat" w:hAnsi="GHEA Grapalat"/>
          <w:sz w:val="21"/>
          <w:szCs w:val="21"/>
          <w:lang w:val="hy-AM"/>
        </w:rPr>
        <w:t xml:space="preserve">Համայքապետարանն ունի պաշտոնական համացանցային կայք (www.armavir.armavir@mta.gov.am), ինչը  մեծապես նպաստում է համայնքի ղեկավարի և ավագանու գործունեության հրապարականության, թափանցիկության և հաշվետվողականության ապահովմանը: </w:t>
      </w:r>
    </w:p>
    <w:p w14:paraId="2C22B506" w14:textId="77777777" w:rsidR="00C20F2B" w:rsidRPr="00C372C9" w:rsidRDefault="00C20F2B" w:rsidP="00C20F2B">
      <w:pPr>
        <w:spacing w:line="312" w:lineRule="auto"/>
        <w:jc w:val="both"/>
        <w:rPr>
          <w:rFonts w:ascii="GHEA Grapalat" w:hAnsi="GHEA Grapalat"/>
          <w:sz w:val="21"/>
          <w:szCs w:val="21"/>
          <w:lang w:val="hy-AM"/>
        </w:rPr>
      </w:pPr>
      <w:r w:rsidRPr="00C372C9">
        <w:rPr>
          <w:rFonts w:ascii="GHEA Grapalat" w:hAnsi="GHEA Grapalat"/>
          <w:sz w:val="21"/>
          <w:szCs w:val="21"/>
          <w:lang w:val="hy-AM"/>
        </w:rPr>
        <w:t>Համայնքում ապահովված է նաև ավագանու նիստերի և հանրային նշանակության այլ միջոցառումների առցանց հեռարձակումը համացանցում:</w:t>
      </w:r>
    </w:p>
    <w:p w14:paraId="4A876538" w14:textId="77777777" w:rsidR="00C20F2B" w:rsidRPr="00C372C9" w:rsidRDefault="00C20F2B" w:rsidP="00C20F2B">
      <w:pPr>
        <w:spacing w:line="240" w:lineRule="auto"/>
        <w:ind w:left="720"/>
        <w:contextualSpacing/>
        <w:jc w:val="center"/>
        <w:rPr>
          <w:rFonts w:ascii="GHEA Grapalat" w:hAnsi="GHEA Grapalat" w:cs="Arial"/>
          <w:b/>
          <w:bCs/>
          <w:lang w:val="hy-AM"/>
        </w:rPr>
      </w:pPr>
      <w:r w:rsidRPr="00C372C9">
        <w:rPr>
          <w:rFonts w:ascii="GHEA Grapalat" w:hAnsi="GHEA Grapalat" w:cs="Arial"/>
          <w:b/>
          <w:bCs/>
          <w:lang w:val="hy-AM"/>
        </w:rPr>
        <w:t>ԽՈՇՈՐԱՑՈՒՄԻՑ ՀԵՏՈ</w:t>
      </w:r>
    </w:p>
    <w:p w14:paraId="4742FE78" w14:textId="77777777" w:rsidR="00C20F2B" w:rsidRPr="00C372C9" w:rsidRDefault="00C20F2B" w:rsidP="00C20F2B">
      <w:pPr>
        <w:spacing w:line="240" w:lineRule="auto"/>
        <w:ind w:left="720"/>
        <w:contextualSpacing/>
        <w:jc w:val="both"/>
        <w:rPr>
          <w:rFonts w:ascii="GHEA Grapalat" w:hAnsi="GHEA Grapalat" w:cs="Arial"/>
          <w:lang w:val="hy-AM"/>
        </w:rPr>
      </w:pPr>
      <w:r w:rsidRPr="00C372C9">
        <w:rPr>
          <w:rFonts w:ascii="GHEA Grapalat" w:hAnsi="GHEA Grapalat" w:cs="Arial"/>
          <w:b/>
          <w:bCs/>
          <w:u w:val="single"/>
          <w:lang w:val="hy-AM"/>
        </w:rPr>
        <w:t xml:space="preserve">.Լուկաշին </w:t>
      </w:r>
      <w:r w:rsidRPr="00C372C9">
        <w:rPr>
          <w:rFonts w:ascii="GHEA Grapalat" w:hAnsi="GHEA Grapalat" w:cs="Arial"/>
          <w:lang w:val="hy-AM"/>
        </w:rPr>
        <w:t xml:space="preserve"> գյուղի Հունան Ավետիսյան փողոցի  </w:t>
      </w:r>
      <w:r w:rsidRPr="00C372C9">
        <w:rPr>
          <w:rFonts w:ascii="GHEA Grapalat" w:hAnsi="GHEA Grapalat" w:cs="Arial"/>
          <w:b/>
          <w:bCs/>
          <w:lang w:val="hy-AM"/>
        </w:rPr>
        <w:t>սալարկման</w:t>
      </w:r>
      <w:r w:rsidRPr="00C372C9">
        <w:rPr>
          <w:rFonts w:ascii="GHEA Grapalat" w:hAnsi="GHEA Grapalat" w:cs="Arial"/>
          <w:lang w:val="hy-AM"/>
        </w:rPr>
        <w:t xml:space="preserve"> աշխատանքների համար վճարվել է 11966,8 հազար դրամ</w:t>
      </w:r>
    </w:p>
    <w:p w14:paraId="7029155C" w14:textId="77777777" w:rsidR="00C20F2B" w:rsidRPr="00C372C9" w:rsidRDefault="00C20F2B" w:rsidP="00C20F2B">
      <w:pPr>
        <w:spacing w:line="240" w:lineRule="auto"/>
        <w:ind w:left="720"/>
        <w:contextualSpacing/>
        <w:jc w:val="both"/>
        <w:rPr>
          <w:rFonts w:ascii="GHEA Grapalat" w:hAnsi="GHEA Grapalat" w:cs="Arial"/>
          <w:lang w:val="hy-AM"/>
        </w:rPr>
      </w:pPr>
      <w:r w:rsidRPr="00C372C9">
        <w:rPr>
          <w:rFonts w:ascii="GHEA Grapalat" w:hAnsi="GHEA Grapalat" w:cs="Arial"/>
          <w:b/>
          <w:bCs/>
          <w:u w:val="single"/>
          <w:lang w:val="hy-AM"/>
        </w:rPr>
        <w:t>.Նորավան</w:t>
      </w:r>
      <w:r w:rsidRPr="00C372C9">
        <w:rPr>
          <w:rFonts w:ascii="GHEA Grapalat" w:hAnsi="GHEA Grapalat" w:cs="Arial"/>
          <w:lang w:val="hy-AM"/>
        </w:rPr>
        <w:t xml:space="preserve"> գյուղի Արցախյան  պատերազմում զոհված զինծառայողներին նվիրված հուշարձանի  կառուցման աշխատանքների համար վճարվել է  3939,6 հազար դրամ:</w:t>
      </w:r>
    </w:p>
    <w:p w14:paraId="73256D78" w14:textId="77777777" w:rsidR="00C20F2B" w:rsidRPr="00C372C9" w:rsidRDefault="00C20F2B" w:rsidP="00C20F2B">
      <w:pPr>
        <w:jc w:val="center"/>
        <w:rPr>
          <w:rFonts w:ascii="GHEA Grapalat" w:hAnsi="GHEA Grapalat"/>
          <w:b/>
        </w:rPr>
      </w:pPr>
      <w:proofErr w:type="spellStart"/>
      <w:r w:rsidRPr="00C372C9">
        <w:rPr>
          <w:rFonts w:ascii="GHEA Grapalat" w:hAnsi="GHEA Grapalat"/>
          <w:b/>
        </w:rPr>
        <w:t>Համայնքի</w:t>
      </w:r>
      <w:proofErr w:type="spellEnd"/>
      <w:r w:rsidRPr="00C372C9">
        <w:rPr>
          <w:rFonts w:ascii="GHEA Grapalat" w:hAnsi="GHEA Grapalat"/>
          <w:b/>
        </w:rPr>
        <w:t xml:space="preserve"> </w:t>
      </w:r>
      <w:proofErr w:type="spellStart"/>
      <w:r w:rsidRPr="00C372C9">
        <w:rPr>
          <w:rFonts w:ascii="GHEA Grapalat" w:hAnsi="GHEA Grapalat"/>
          <w:b/>
        </w:rPr>
        <w:t>հաստիքներ</w:t>
      </w:r>
      <w:proofErr w:type="spellEnd"/>
    </w:p>
    <w:tbl>
      <w:tblPr>
        <w:tblW w:w="10330" w:type="dxa"/>
        <w:jc w:val="center"/>
        <w:tblLook w:val="04A0" w:firstRow="1" w:lastRow="0" w:firstColumn="1" w:lastColumn="0" w:noHBand="0" w:noVBand="1"/>
      </w:tblPr>
      <w:tblGrid>
        <w:gridCol w:w="2067"/>
        <w:gridCol w:w="203"/>
        <w:gridCol w:w="3127"/>
        <w:gridCol w:w="2685"/>
        <w:gridCol w:w="585"/>
        <w:gridCol w:w="1872"/>
      </w:tblGrid>
      <w:tr w:rsidR="00C20F2B" w:rsidRPr="00C372C9" w14:paraId="413C4D4F" w14:textId="77777777" w:rsidTr="009E0888">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noWrap/>
            <w:vAlign w:val="center"/>
            <w:hideMark/>
          </w:tcPr>
          <w:p w14:paraId="7DE588F4" w14:textId="77777777" w:rsidR="00C20F2B" w:rsidRPr="00C372C9" w:rsidRDefault="00C20F2B" w:rsidP="009E0888">
            <w:pPr>
              <w:spacing w:line="240" w:lineRule="auto"/>
              <w:rPr>
                <w:rFonts w:ascii="GHEA Grapalat" w:hAnsi="GHEA Grapalat" w:cs="Calibri"/>
                <w:color w:val="000000"/>
              </w:rPr>
            </w:pPr>
            <w:proofErr w:type="spellStart"/>
            <w:r w:rsidRPr="00C372C9">
              <w:rPr>
                <w:rFonts w:ascii="GHEA Grapalat" w:hAnsi="GHEA Grapalat" w:cs="Calibri"/>
                <w:color w:val="000000"/>
              </w:rPr>
              <w:t>Համայնք</w:t>
            </w:r>
            <w:proofErr w:type="spellEnd"/>
            <w:r w:rsidRPr="00C372C9">
              <w:rPr>
                <w:rFonts w:ascii="GHEA Grapalat" w:hAnsi="GHEA Grapalat" w:cs="Calibri"/>
                <w:color w:val="000000"/>
              </w:rPr>
              <w:t xml:space="preserve"> (</w:t>
            </w:r>
            <w:proofErr w:type="spellStart"/>
            <w:r w:rsidRPr="00C372C9">
              <w:rPr>
                <w:rFonts w:ascii="GHEA Grapalat" w:hAnsi="GHEA Grapalat" w:cs="Calibri"/>
                <w:color w:val="000000"/>
              </w:rPr>
              <w:t>բնակավայր</w:t>
            </w:r>
            <w:proofErr w:type="spellEnd"/>
            <w:r w:rsidRPr="00C372C9">
              <w:rPr>
                <w:rFonts w:ascii="GHEA Grapalat" w:hAnsi="GHEA Grapalat" w:cs="Calibri"/>
                <w:color w:val="000000"/>
              </w:rPr>
              <w:t>)</w:t>
            </w:r>
          </w:p>
        </w:tc>
        <w:tc>
          <w:tcPr>
            <w:tcW w:w="3330" w:type="dxa"/>
            <w:gridSpan w:val="2"/>
            <w:tcBorders>
              <w:top w:val="single" w:sz="4" w:space="0" w:color="auto"/>
              <w:left w:val="nil"/>
              <w:bottom w:val="single" w:sz="4" w:space="0" w:color="auto"/>
            </w:tcBorders>
            <w:noWrap/>
            <w:vAlign w:val="center"/>
            <w:hideMark/>
          </w:tcPr>
          <w:p w14:paraId="69C3FC4A" w14:textId="77777777" w:rsidR="00C20F2B" w:rsidRPr="00C372C9" w:rsidRDefault="00C20F2B" w:rsidP="009E0888">
            <w:pPr>
              <w:spacing w:line="240" w:lineRule="auto"/>
              <w:jc w:val="center"/>
              <w:rPr>
                <w:rFonts w:ascii="GHEA Grapalat" w:hAnsi="GHEA Grapalat" w:cs="Calibri"/>
                <w:color w:val="000000"/>
              </w:rPr>
            </w:pPr>
            <w:proofErr w:type="spellStart"/>
            <w:r w:rsidRPr="00C372C9">
              <w:rPr>
                <w:rFonts w:ascii="GHEA Grapalat" w:hAnsi="GHEA Grapalat" w:cs="Calibri"/>
                <w:color w:val="000000"/>
              </w:rPr>
              <w:t>Մինչև</w:t>
            </w:r>
            <w:proofErr w:type="spellEnd"/>
            <w:r w:rsidRPr="00C372C9">
              <w:rPr>
                <w:rFonts w:ascii="GHEA Grapalat" w:hAnsi="GHEA Grapalat" w:cs="Calibri"/>
                <w:color w:val="000000"/>
              </w:rPr>
              <w:t xml:space="preserve"> </w:t>
            </w:r>
            <w:proofErr w:type="spellStart"/>
            <w:r w:rsidRPr="00C372C9">
              <w:rPr>
                <w:rFonts w:ascii="GHEA Grapalat" w:hAnsi="GHEA Grapalat" w:cs="Calibri"/>
                <w:color w:val="000000"/>
              </w:rPr>
              <w:t>խոշորացումը</w:t>
            </w:r>
            <w:proofErr w:type="spellEnd"/>
          </w:p>
        </w:tc>
        <w:tc>
          <w:tcPr>
            <w:tcW w:w="5142" w:type="dxa"/>
            <w:gridSpan w:val="3"/>
            <w:tcBorders>
              <w:top w:val="single" w:sz="4" w:space="0" w:color="auto"/>
              <w:left w:val="single" w:sz="4" w:space="0" w:color="auto"/>
              <w:bottom w:val="single" w:sz="4" w:space="0" w:color="auto"/>
              <w:right w:val="single" w:sz="4" w:space="0" w:color="auto"/>
            </w:tcBorders>
            <w:noWrap/>
            <w:vAlign w:val="center"/>
            <w:hideMark/>
          </w:tcPr>
          <w:p w14:paraId="1EB28245" w14:textId="77777777" w:rsidR="00C20F2B" w:rsidRPr="00C372C9" w:rsidRDefault="00C20F2B" w:rsidP="009E0888">
            <w:pPr>
              <w:spacing w:line="240" w:lineRule="auto"/>
              <w:jc w:val="center"/>
              <w:rPr>
                <w:rFonts w:ascii="GHEA Grapalat" w:hAnsi="GHEA Grapalat" w:cs="Calibri"/>
                <w:color w:val="000000"/>
              </w:rPr>
            </w:pPr>
            <w:proofErr w:type="spellStart"/>
            <w:proofErr w:type="gramStart"/>
            <w:r w:rsidRPr="00C372C9">
              <w:rPr>
                <w:rFonts w:ascii="GHEA Grapalat" w:hAnsi="GHEA Grapalat" w:cs="Calibri"/>
                <w:color w:val="000000"/>
              </w:rPr>
              <w:t>Խոշորացումից</w:t>
            </w:r>
            <w:proofErr w:type="spellEnd"/>
            <w:r w:rsidRPr="00C372C9">
              <w:rPr>
                <w:rFonts w:ascii="GHEA Grapalat" w:hAnsi="GHEA Grapalat" w:cs="Calibri"/>
                <w:color w:val="000000"/>
              </w:rPr>
              <w:t xml:space="preserve">  </w:t>
            </w:r>
            <w:proofErr w:type="spellStart"/>
            <w:r w:rsidRPr="00C372C9">
              <w:rPr>
                <w:rFonts w:ascii="GHEA Grapalat" w:hAnsi="GHEA Grapalat" w:cs="Calibri"/>
                <w:color w:val="000000"/>
              </w:rPr>
              <w:t>հետո</w:t>
            </w:r>
            <w:proofErr w:type="spellEnd"/>
            <w:proofErr w:type="gramEnd"/>
          </w:p>
        </w:tc>
      </w:tr>
      <w:tr w:rsidR="00C20F2B" w:rsidRPr="00C372C9" w14:paraId="7CB411BD" w14:textId="77777777" w:rsidTr="009E0888">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14:paraId="416EAB09" w14:textId="77777777" w:rsidR="00C20F2B" w:rsidRPr="00C372C9" w:rsidRDefault="00C20F2B" w:rsidP="009E0888">
            <w:pPr>
              <w:spacing w:line="240" w:lineRule="auto"/>
              <w:rPr>
                <w:rFonts w:ascii="GHEA Grapalat" w:hAnsi="GHEA Grapalat" w:cs="Calibri"/>
                <w:color w:val="000000"/>
              </w:rPr>
            </w:pPr>
          </w:p>
        </w:tc>
        <w:tc>
          <w:tcPr>
            <w:tcW w:w="3330" w:type="dxa"/>
            <w:gridSpan w:val="2"/>
            <w:tcBorders>
              <w:top w:val="nil"/>
              <w:left w:val="nil"/>
              <w:bottom w:val="single" w:sz="4" w:space="0" w:color="auto"/>
              <w:right w:val="single" w:sz="4" w:space="0" w:color="auto"/>
            </w:tcBorders>
            <w:noWrap/>
            <w:vAlign w:val="center"/>
            <w:hideMark/>
          </w:tcPr>
          <w:p w14:paraId="4DA46238" w14:textId="77777777" w:rsidR="00C20F2B" w:rsidRPr="00C372C9" w:rsidRDefault="00C20F2B" w:rsidP="009E0888">
            <w:pPr>
              <w:spacing w:line="240" w:lineRule="auto"/>
              <w:jc w:val="center"/>
              <w:rPr>
                <w:rFonts w:ascii="GHEA Grapalat" w:hAnsi="GHEA Grapalat" w:cs="Calibri"/>
                <w:color w:val="000000"/>
              </w:rPr>
            </w:pPr>
            <w:proofErr w:type="spellStart"/>
            <w:r w:rsidRPr="00C372C9">
              <w:rPr>
                <w:rFonts w:ascii="GHEA Grapalat" w:hAnsi="GHEA Grapalat" w:cs="Calibri"/>
                <w:color w:val="000000"/>
              </w:rPr>
              <w:t>Հաստիք</w:t>
            </w:r>
            <w:proofErr w:type="spellEnd"/>
          </w:p>
        </w:tc>
        <w:tc>
          <w:tcPr>
            <w:tcW w:w="3270" w:type="dxa"/>
            <w:gridSpan w:val="2"/>
            <w:tcBorders>
              <w:top w:val="nil"/>
              <w:left w:val="single" w:sz="4" w:space="0" w:color="auto"/>
              <w:bottom w:val="single" w:sz="4" w:space="0" w:color="auto"/>
              <w:right w:val="single" w:sz="4" w:space="0" w:color="auto"/>
            </w:tcBorders>
            <w:noWrap/>
            <w:vAlign w:val="center"/>
            <w:hideMark/>
          </w:tcPr>
          <w:p w14:paraId="3658D20A" w14:textId="77777777" w:rsidR="00C20F2B" w:rsidRPr="00C372C9" w:rsidRDefault="00C20F2B" w:rsidP="009E0888">
            <w:pPr>
              <w:spacing w:line="240" w:lineRule="auto"/>
              <w:jc w:val="center"/>
              <w:rPr>
                <w:rFonts w:ascii="GHEA Grapalat" w:hAnsi="GHEA Grapalat" w:cs="Calibri"/>
                <w:color w:val="000000"/>
              </w:rPr>
            </w:pPr>
            <w:proofErr w:type="spellStart"/>
            <w:r w:rsidRPr="00C372C9">
              <w:rPr>
                <w:rFonts w:ascii="GHEA Grapalat" w:hAnsi="GHEA Grapalat" w:cs="Calibri"/>
                <w:color w:val="000000"/>
              </w:rPr>
              <w:t>Հաստիք</w:t>
            </w:r>
            <w:proofErr w:type="spellEnd"/>
          </w:p>
        </w:tc>
        <w:tc>
          <w:tcPr>
            <w:tcW w:w="1872" w:type="dxa"/>
            <w:tcBorders>
              <w:top w:val="nil"/>
              <w:left w:val="nil"/>
              <w:bottom w:val="single" w:sz="4" w:space="0" w:color="auto"/>
              <w:right w:val="single" w:sz="4" w:space="0" w:color="auto"/>
            </w:tcBorders>
          </w:tcPr>
          <w:p w14:paraId="087E9F5B" w14:textId="77777777" w:rsidR="00C20F2B" w:rsidRPr="00C372C9" w:rsidRDefault="00C20F2B" w:rsidP="009E0888">
            <w:pPr>
              <w:spacing w:line="240" w:lineRule="auto"/>
              <w:jc w:val="center"/>
              <w:rPr>
                <w:rFonts w:ascii="GHEA Grapalat" w:hAnsi="GHEA Grapalat" w:cs="Calibri"/>
                <w:color w:val="000000"/>
              </w:rPr>
            </w:pPr>
            <w:proofErr w:type="spellStart"/>
            <w:r w:rsidRPr="00C372C9">
              <w:rPr>
                <w:rFonts w:ascii="GHEA Grapalat" w:hAnsi="GHEA Grapalat" w:cs="Calibri"/>
                <w:color w:val="000000"/>
              </w:rPr>
              <w:t>Ավագանու</w:t>
            </w:r>
            <w:proofErr w:type="spellEnd"/>
            <w:r w:rsidRPr="00C372C9">
              <w:rPr>
                <w:rFonts w:ascii="GHEA Grapalat" w:hAnsi="GHEA Grapalat" w:cs="Calibri"/>
                <w:color w:val="000000"/>
              </w:rPr>
              <w:t xml:space="preserve"> </w:t>
            </w:r>
            <w:proofErr w:type="spellStart"/>
            <w:r w:rsidRPr="00C372C9">
              <w:rPr>
                <w:rFonts w:ascii="GHEA Grapalat" w:hAnsi="GHEA Grapalat" w:cs="Calibri"/>
                <w:color w:val="000000"/>
              </w:rPr>
              <w:t>անդամներ</w:t>
            </w:r>
            <w:proofErr w:type="spellEnd"/>
          </w:p>
        </w:tc>
      </w:tr>
      <w:tr w:rsidR="00C20F2B" w:rsidRPr="00C372C9" w14:paraId="5E789BF3" w14:textId="77777777" w:rsidTr="009E0888">
        <w:trPr>
          <w:trHeight w:val="399"/>
          <w:jc w:val="center"/>
        </w:trPr>
        <w:tc>
          <w:tcPr>
            <w:tcW w:w="2061" w:type="dxa"/>
            <w:gridSpan w:val="2"/>
            <w:tcBorders>
              <w:top w:val="single" w:sz="4" w:space="0" w:color="auto"/>
              <w:left w:val="single" w:sz="4" w:space="0" w:color="auto"/>
              <w:bottom w:val="single" w:sz="4" w:space="0" w:color="auto"/>
            </w:tcBorders>
          </w:tcPr>
          <w:p w14:paraId="23197BE5" w14:textId="77777777" w:rsidR="00C20F2B" w:rsidRPr="00C372C9" w:rsidRDefault="00C20F2B" w:rsidP="009E0888">
            <w:pPr>
              <w:spacing w:line="240" w:lineRule="auto"/>
              <w:jc w:val="center"/>
              <w:rPr>
                <w:rFonts w:ascii="GHEA Grapalat" w:hAnsi="GHEA Grapalat" w:cs="Calibri"/>
                <w:b/>
                <w:bCs/>
                <w:color w:val="000000"/>
              </w:rPr>
            </w:pPr>
          </w:p>
        </w:tc>
        <w:tc>
          <w:tcPr>
            <w:tcW w:w="5812" w:type="dxa"/>
            <w:gridSpan w:val="2"/>
            <w:tcBorders>
              <w:top w:val="single" w:sz="4" w:space="0" w:color="auto"/>
              <w:bottom w:val="single" w:sz="4" w:space="0" w:color="auto"/>
            </w:tcBorders>
            <w:noWrap/>
            <w:vAlign w:val="center"/>
            <w:hideMark/>
          </w:tcPr>
          <w:p w14:paraId="23B2B9F7" w14:textId="77777777" w:rsidR="00C20F2B" w:rsidRPr="00C372C9" w:rsidRDefault="00C20F2B" w:rsidP="009E0888">
            <w:pPr>
              <w:spacing w:line="240" w:lineRule="auto"/>
              <w:jc w:val="center"/>
              <w:rPr>
                <w:rFonts w:ascii="GHEA Grapalat" w:hAnsi="GHEA Grapalat" w:cs="Calibri"/>
                <w:b/>
                <w:bCs/>
                <w:color w:val="000000"/>
                <w:lang w:val="hy-AM"/>
              </w:rPr>
            </w:pPr>
            <w:r w:rsidRPr="00C372C9">
              <w:rPr>
                <w:rFonts w:ascii="GHEA Grapalat" w:hAnsi="GHEA Grapalat" w:cs="Calibri"/>
                <w:b/>
                <w:bCs/>
                <w:color w:val="000000"/>
                <w:lang w:val="hy-AM"/>
              </w:rPr>
              <w:t>Արմավիր</w:t>
            </w:r>
          </w:p>
        </w:tc>
        <w:tc>
          <w:tcPr>
            <w:tcW w:w="2457" w:type="dxa"/>
            <w:gridSpan w:val="2"/>
            <w:tcBorders>
              <w:top w:val="single" w:sz="4" w:space="0" w:color="auto"/>
              <w:left w:val="nil"/>
              <w:bottom w:val="single" w:sz="4" w:space="0" w:color="auto"/>
              <w:right w:val="single" w:sz="4" w:space="0" w:color="auto"/>
            </w:tcBorders>
          </w:tcPr>
          <w:p w14:paraId="1A94EDEF" w14:textId="77777777" w:rsidR="00C20F2B" w:rsidRPr="00C372C9" w:rsidRDefault="00C20F2B" w:rsidP="009E0888">
            <w:pPr>
              <w:spacing w:line="240" w:lineRule="auto"/>
              <w:jc w:val="center"/>
              <w:rPr>
                <w:rFonts w:ascii="GHEA Grapalat" w:hAnsi="GHEA Grapalat" w:cs="Calibri"/>
                <w:b/>
                <w:bCs/>
                <w:color w:val="000000"/>
              </w:rPr>
            </w:pPr>
          </w:p>
        </w:tc>
      </w:tr>
      <w:tr w:rsidR="00C20F2B" w:rsidRPr="00C372C9" w14:paraId="46AF6D0C" w14:textId="77777777" w:rsidTr="009E0888">
        <w:trPr>
          <w:trHeight w:val="330"/>
          <w:jc w:val="center"/>
        </w:trPr>
        <w:tc>
          <w:tcPr>
            <w:tcW w:w="1858" w:type="dxa"/>
            <w:tcBorders>
              <w:top w:val="nil"/>
              <w:left w:val="single" w:sz="4" w:space="0" w:color="auto"/>
              <w:bottom w:val="single" w:sz="4" w:space="0" w:color="auto"/>
              <w:right w:val="single" w:sz="4" w:space="0" w:color="auto"/>
            </w:tcBorders>
            <w:noWrap/>
            <w:vAlign w:val="center"/>
          </w:tcPr>
          <w:p w14:paraId="5403A6F9" w14:textId="77777777" w:rsidR="00C20F2B" w:rsidRPr="00C372C9" w:rsidRDefault="00C20F2B" w:rsidP="009E0888">
            <w:pPr>
              <w:spacing w:line="240" w:lineRule="auto"/>
              <w:rPr>
                <w:rFonts w:ascii="GHEA Grapalat" w:hAnsi="GHEA Grapalat" w:cs="Calibri"/>
                <w:color w:val="000000"/>
                <w:lang w:val="hy-AM"/>
              </w:rPr>
            </w:pPr>
            <w:r w:rsidRPr="00C372C9">
              <w:rPr>
                <w:rFonts w:ascii="GHEA Grapalat" w:hAnsi="GHEA Grapalat" w:cs="Calibri"/>
                <w:color w:val="000000"/>
                <w:lang w:val="hy-AM"/>
              </w:rPr>
              <w:t>Ք. Արմավիր</w:t>
            </w:r>
          </w:p>
        </w:tc>
        <w:tc>
          <w:tcPr>
            <w:tcW w:w="3330" w:type="dxa"/>
            <w:gridSpan w:val="2"/>
            <w:tcBorders>
              <w:top w:val="nil"/>
              <w:left w:val="nil"/>
              <w:bottom w:val="single" w:sz="4" w:space="0" w:color="auto"/>
              <w:right w:val="single" w:sz="4" w:space="0" w:color="auto"/>
            </w:tcBorders>
            <w:noWrap/>
            <w:vAlign w:val="center"/>
          </w:tcPr>
          <w:p w14:paraId="2B29754D" w14:textId="77777777" w:rsidR="00C20F2B" w:rsidRPr="00C372C9" w:rsidRDefault="00C20F2B" w:rsidP="009E0888">
            <w:pPr>
              <w:spacing w:line="240" w:lineRule="auto"/>
              <w:jc w:val="center"/>
              <w:rPr>
                <w:rFonts w:ascii="GHEA Grapalat" w:hAnsi="GHEA Grapalat" w:cs="Calibri"/>
                <w:color w:val="000000"/>
                <w:lang w:val="hy-AM"/>
              </w:rPr>
            </w:pPr>
            <w:r w:rsidRPr="00C372C9">
              <w:rPr>
                <w:rFonts w:ascii="GHEA Grapalat" w:hAnsi="GHEA Grapalat" w:cs="Calibri"/>
                <w:color w:val="000000"/>
                <w:lang w:val="hy-AM"/>
              </w:rPr>
              <w:t>66</w:t>
            </w:r>
          </w:p>
        </w:tc>
        <w:tc>
          <w:tcPr>
            <w:tcW w:w="3270" w:type="dxa"/>
            <w:gridSpan w:val="2"/>
            <w:tcBorders>
              <w:top w:val="nil"/>
              <w:left w:val="single" w:sz="4" w:space="0" w:color="auto"/>
              <w:bottom w:val="single" w:sz="4" w:space="0" w:color="000000"/>
              <w:right w:val="single" w:sz="4" w:space="0" w:color="auto"/>
            </w:tcBorders>
            <w:shd w:val="clear" w:color="auto" w:fill="FFFFFF"/>
            <w:noWrap/>
            <w:vAlign w:val="center"/>
          </w:tcPr>
          <w:p w14:paraId="7085D274"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80</w:t>
            </w:r>
          </w:p>
        </w:tc>
        <w:tc>
          <w:tcPr>
            <w:tcW w:w="1872" w:type="dxa"/>
            <w:tcBorders>
              <w:top w:val="nil"/>
              <w:left w:val="single" w:sz="4" w:space="0" w:color="auto"/>
              <w:bottom w:val="single" w:sz="4" w:space="0" w:color="000000"/>
              <w:right w:val="single" w:sz="4" w:space="0" w:color="auto"/>
            </w:tcBorders>
            <w:shd w:val="clear" w:color="auto" w:fill="FFFFFF"/>
          </w:tcPr>
          <w:p w14:paraId="58E790EB"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16</w:t>
            </w:r>
          </w:p>
        </w:tc>
      </w:tr>
      <w:tr w:rsidR="00C20F2B" w:rsidRPr="00C372C9" w14:paraId="10F3A709" w14:textId="77777777" w:rsidTr="009E0888">
        <w:trPr>
          <w:trHeight w:val="330"/>
          <w:jc w:val="center"/>
        </w:trPr>
        <w:tc>
          <w:tcPr>
            <w:tcW w:w="1858" w:type="dxa"/>
            <w:tcBorders>
              <w:top w:val="nil"/>
              <w:left w:val="single" w:sz="4" w:space="0" w:color="auto"/>
              <w:bottom w:val="single" w:sz="4" w:space="0" w:color="auto"/>
              <w:right w:val="single" w:sz="4" w:space="0" w:color="auto"/>
            </w:tcBorders>
            <w:noWrap/>
            <w:vAlign w:val="center"/>
          </w:tcPr>
          <w:p w14:paraId="52F751DB" w14:textId="77777777" w:rsidR="00C20F2B" w:rsidRPr="00C372C9" w:rsidRDefault="00C20F2B" w:rsidP="009E0888">
            <w:pPr>
              <w:spacing w:line="240" w:lineRule="auto"/>
              <w:rPr>
                <w:rFonts w:ascii="GHEA Grapalat" w:hAnsi="GHEA Grapalat" w:cs="Calibri"/>
                <w:color w:val="000000"/>
                <w:lang w:val="hy-AM"/>
              </w:rPr>
            </w:pPr>
            <w:r w:rsidRPr="00C372C9">
              <w:rPr>
                <w:rFonts w:ascii="GHEA Grapalat" w:hAnsi="GHEA Grapalat" w:cs="Calibri"/>
                <w:color w:val="000000"/>
                <w:lang w:val="hy-AM"/>
              </w:rPr>
              <w:t>Գ. Նորավան</w:t>
            </w:r>
          </w:p>
        </w:tc>
        <w:tc>
          <w:tcPr>
            <w:tcW w:w="3330" w:type="dxa"/>
            <w:gridSpan w:val="2"/>
            <w:tcBorders>
              <w:top w:val="nil"/>
              <w:left w:val="nil"/>
              <w:bottom w:val="single" w:sz="4" w:space="0" w:color="auto"/>
              <w:right w:val="single" w:sz="4" w:space="0" w:color="auto"/>
            </w:tcBorders>
            <w:noWrap/>
            <w:vAlign w:val="center"/>
          </w:tcPr>
          <w:p w14:paraId="750C18FE" w14:textId="77777777" w:rsidR="00C20F2B" w:rsidRPr="00C372C9" w:rsidRDefault="00C20F2B" w:rsidP="009E0888">
            <w:pPr>
              <w:spacing w:line="240" w:lineRule="auto"/>
              <w:jc w:val="center"/>
              <w:rPr>
                <w:rFonts w:ascii="GHEA Grapalat" w:hAnsi="GHEA Grapalat" w:cs="Calibri"/>
                <w:color w:val="000000"/>
                <w:lang w:val="hy-AM"/>
              </w:rPr>
            </w:pPr>
            <w:r w:rsidRPr="00C372C9">
              <w:rPr>
                <w:rFonts w:ascii="GHEA Grapalat" w:hAnsi="GHEA Grapalat" w:cs="Calibri"/>
                <w:color w:val="000000"/>
                <w:lang w:val="hy-AM"/>
              </w:rPr>
              <w:t>8</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14:paraId="6C27D1B1"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4</w:t>
            </w:r>
          </w:p>
        </w:tc>
        <w:tc>
          <w:tcPr>
            <w:tcW w:w="1872" w:type="dxa"/>
            <w:tcBorders>
              <w:top w:val="nil"/>
              <w:left w:val="single" w:sz="4" w:space="0" w:color="auto"/>
              <w:bottom w:val="single" w:sz="4" w:space="0" w:color="000000"/>
              <w:right w:val="single" w:sz="4" w:space="0" w:color="auto"/>
            </w:tcBorders>
            <w:shd w:val="clear" w:color="auto" w:fill="FFFFFF"/>
          </w:tcPr>
          <w:p w14:paraId="4EA4523C"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w:t>
            </w:r>
          </w:p>
        </w:tc>
      </w:tr>
      <w:tr w:rsidR="00C20F2B" w:rsidRPr="00C372C9" w14:paraId="046F8811" w14:textId="77777777" w:rsidTr="009E0888">
        <w:trPr>
          <w:trHeight w:val="330"/>
          <w:jc w:val="center"/>
        </w:trPr>
        <w:tc>
          <w:tcPr>
            <w:tcW w:w="1858" w:type="dxa"/>
            <w:tcBorders>
              <w:top w:val="nil"/>
              <w:left w:val="single" w:sz="4" w:space="0" w:color="auto"/>
              <w:bottom w:val="single" w:sz="4" w:space="0" w:color="auto"/>
              <w:right w:val="single" w:sz="4" w:space="0" w:color="auto"/>
            </w:tcBorders>
            <w:noWrap/>
            <w:vAlign w:val="center"/>
          </w:tcPr>
          <w:p w14:paraId="6E5BB293" w14:textId="77777777" w:rsidR="00C20F2B" w:rsidRPr="00C372C9" w:rsidRDefault="00C20F2B" w:rsidP="009E0888">
            <w:pPr>
              <w:spacing w:line="240" w:lineRule="auto"/>
              <w:rPr>
                <w:rFonts w:ascii="GHEA Grapalat" w:hAnsi="GHEA Grapalat" w:cs="Calibri"/>
                <w:color w:val="000000"/>
              </w:rPr>
            </w:pPr>
            <w:r w:rsidRPr="00C372C9">
              <w:rPr>
                <w:rFonts w:ascii="GHEA Grapalat" w:hAnsi="GHEA Grapalat" w:cs="Calibri"/>
                <w:color w:val="000000"/>
                <w:lang w:val="hy-AM"/>
              </w:rPr>
              <w:t>Գ.Խանջյան</w:t>
            </w:r>
          </w:p>
        </w:tc>
        <w:tc>
          <w:tcPr>
            <w:tcW w:w="3330" w:type="dxa"/>
            <w:gridSpan w:val="2"/>
            <w:tcBorders>
              <w:top w:val="nil"/>
              <w:left w:val="nil"/>
              <w:bottom w:val="single" w:sz="4" w:space="0" w:color="auto"/>
              <w:right w:val="single" w:sz="4" w:space="0" w:color="auto"/>
            </w:tcBorders>
            <w:noWrap/>
            <w:vAlign w:val="center"/>
          </w:tcPr>
          <w:p w14:paraId="4EDE94FB" w14:textId="77777777" w:rsidR="00C20F2B" w:rsidRPr="00C372C9" w:rsidRDefault="00C20F2B" w:rsidP="009E0888">
            <w:pPr>
              <w:spacing w:line="240" w:lineRule="auto"/>
              <w:jc w:val="center"/>
              <w:rPr>
                <w:rFonts w:ascii="GHEA Grapalat" w:hAnsi="GHEA Grapalat" w:cs="Calibri"/>
                <w:color w:val="000000"/>
                <w:lang w:val="hy-AM"/>
              </w:rPr>
            </w:pPr>
            <w:r w:rsidRPr="00C372C9">
              <w:rPr>
                <w:rFonts w:ascii="GHEA Grapalat" w:hAnsi="GHEA Grapalat" w:cs="Calibri"/>
                <w:color w:val="000000"/>
                <w:lang w:val="hy-AM"/>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14:paraId="4C064A75"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4</w:t>
            </w:r>
          </w:p>
        </w:tc>
        <w:tc>
          <w:tcPr>
            <w:tcW w:w="1872" w:type="dxa"/>
            <w:tcBorders>
              <w:top w:val="nil"/>
              <w:left w:val="single" w:sz="4" w:space="0" w:color="auto"/>
              <w:bottom w:val="single" w:sz="4" w:space="0" w:color="000000"/>
              <w:right w:val="single" w:sz="4" w:space="0" w:color="auto"/>
            </w:tcBorders>
            <w:shd w:val="clear" w:color="auto" w:fill="FFFFFF"/>
          </w:tcPr>
          <w:p w14:paraId="28634C36"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2</w:t>
            </w:r>
          </w:p>
        </w:tc>
      </w:tr>
      <w:tr w:rsidR="00C20F2B" w:rsidRPr="00C372C9" w14:paraId="6247050E" w14:textId="77777777" w:rsidTr="009E0888">
        <w:trPr>
          <w:trHeight w:val="330"/>
          <w:jc w:val="center"/>
        </w:trPr>
        <w:tc>
          <w:tcPr>
            <w:tcW w:w="1858" w:type="dxa"/>
            <w:tcBorders>
              <w:top w:val="nil"/>
              <w:left w:val="single" w:sz="4" w:space="0" w:color="auto"/>
              <w:bottom w:val="single" w:sz="4" w:space="0" w:color="auto"/>
              <w:right w:val="single" w:sz="4" w:space="0" w:color="auto"/>
            </w:tcBorders>
            <w:noWrap/>
            <w:vAlign w:val="center"/>
          </w:tcPr>
          <w:p w14:paraId="45C39C7D" w14:textId="77777777" w:rsidR="00C20F2B" w:rsidRPr="00C372C9" w:rsidRDefault="00C20F2B" w:rsidP="009E0888">
            <w:pPr>
              <w:spacing w:line="240" w:lineRule="auto"/>
              <w:rPr>
                <w:rFonts w:ascii="GHEA Grapalat" w:hAnsi="GHEA Grapalat" w:cs="Calibri"/>
                <w:color w:val="000000"/>
              </w:rPr>
            </w:pPr>
            <w:r w:rsidRPr="00C372C9">
              <w:rPr>
                <w:rFonts w:ascii="GHEA Grapalat" w:hAnsi="GHEA Grapalat" w:cs="Calibri"/>
                <w:color w:val="000000"/>
                <w:lang w:val="hy-AM"/>
              </w:rPr>
              <w:t>Գ.Լուկաշին</w:t>
            </w:r>
          </w:p>
        </w:tc>
        <w:tc>
          <w:tcPr>
            <w:tcW w:w="3330" w:type="dxa"/>
            <w:gridSpan w:val="2"/>
            <w:tcBorders>
              <w:top w:val="nil"/>
              <w:left w:val="nil"/>
              <w:bottom w:val="single" w:sz="4" w:space="0" w:color="auto"/>
              <w:right w:val="single" w:sz="4" w:space="0" w:color="auto"/>
            </w:tcBorders>
            <w:noWrap/>
            <w:vAlign w:val="center"/>
          </w:tcPr>
          <w:p w14:paraId="7C57369B" w14:textId="77777777" w:rsidR="00C20F2B" w:rsidRPr="00C372C9" w:rsidRDefault="00C20F2B" w:rsidP="009E0888">
            <w:pPr>
              <w:spacing w:line="240" w:lineRule="auto"/>
              <w:jc w:val="center"/>
              <w:rPr>
                <w:rFonts w:ascii="GHEA Grapalat" w:hAnsi="GHEA Grapalat" w:cs="Calibri"/>
                <w:color w:val="000000"/>
                <w:lang w:val="hy-AM"/>
              </w:rPr>
            </w:pPr>
            <w:r w:rsidRPr="00C372C9">
              <w:rPr>
                <w:rFonts w:ascii="GHEA Grapalat" w:hAnsi="GHEA Grapalat" w:cs="Calibri"/>
                <w:color w:val="000000"/>
                <w:lang w:val="hy-AM"/>
              </w:rPr>
              <w:t>11</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14:paraId="38D6D849"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4</w:t>
            </w:r>
          </w:p>
        </w:tc>
        <w:tc>
          <w:tcPr>
            <w:tcW w:w="1872" w:type="dxa"/>
            <w:tcBorders>
              <w:top w:val="nil"/>
              <w:left w:val="single" w:sz="4" w:space="0" w:color="auto"/>
              <w:bottom w:val="single" w:sz="4" w:space="0" w:color="000000"/>
              <w:right w:val="single" w:sz="4" w:space="0" w:color="auto"/>
            </w:tcBorders>
            <w:shd w:val="clear" w:color="auto" w:fill="FFFFFF"/>
          </w:tcPr>
          <w:p w14:paraId="25344BA7"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1</w:t>
            </w:r>
          </w:p>
        </w:tc>
      </w:tr>
      <w:tr w:rsidR="00C20F2B" w:rsidRPr="00C372C9" w14:paraId="2BB43641" w14:textId="77777777" w:rsidTr="009E0888">
        <w:trPr>
          <w:trHeight w:val="330"/>
          <w:jc w:val="center"/>
        </w:trPr>
        <w:tc>
          <w:tcPr>
            <w:tcW w:w="1858" w:type="dxa"/>
            <w:tcBorders>
              <w:top w:val="nil"/>
              <w:left w:val="single" w:sz="4" w:space="0" w:color="auto"/>
              <w:bottom w:val="single" w:sz="4" w:space="0" w:color="auto"/>
              <w:right w:val="single" w:sz="4" w:space="0" w:color="auto"/>
            </w:tcBorders>
            <w:noWrap/>
            <w:vAlign w:val="center"/>
          </w:tcPr>
          <w:p w14:paraId="5999DD8D" w14:textId="77777777" w:rsidR="00C20F2B" w:rsidRPr="00C372C9" w:rsidRDefault="00C20F2B" w:rsidP="009E0888">
            <w:pPr>
              <w:spacing w:line="240" w:lineRule="auto"/>
              <w:rPr>
                <w:rFonts w:ascii="GHEA Grapalat" w:hAnsi="GHEA Grapalat" w:cs="Calibri"/>
                <w:color w:val="000000"/>
              </w:rPr>
            </w:pPr>
            <w:r w:rsidRPr="00C372C9">
              <w:rPr>
                <w:rFonts w:ascii="GHEA Grapalat" w:hAnsi="GHEA Grapalat" w:cs="Calibri"/>
                <w:color w:val="000000"/>
                <w:lang w:val="hy-AM"/>
              </w:rPr>
              <w:t>Գ.Մյասնիկյան</w:t>
            </w:r>
          </w:p>
        </w:tc>
        <w:tc>
          <w:tcPr>
            <w:tcW w:w="3330" w:type="dxa"/>
            <w:gridSpan w:val="2"/>
            <w:tcBorders>
              <w:top w:val="nil"/>
              <w:left w:val="nil"/>
              <w:bottom w:val="single" w:sz="4" w:space="0" w:color="auto"/>
              <w:right w:val="single" w:sz="4" w:space="0" w:color="auto"/>
            </w:tcBorders>
            <w:noWrap/>
            <w:vAlign w:val="center"/>
          </w:tcPr>
          <w:p w14:paraId="7ED54089" w14:textId="77777777" w:rsidR="00C20F2B" w:rsidRPr="00C372C9" w:rsidRDefault="00C20F2B" w:rsidP="009E0888">
            <w:pPr>
              <w:spacing w:line="240" w:lineRule="auto"/>
              <w:jc w:val="center"/>
              <w:rPr>
                <w:rFonts w:ascii="GHEA Grapalat" w:hAnsi="GHEA Grapalat" w:cs="Calibri"/>
                <w:color w:val="000000"/>
                <w:lang w:val="hy-AM"/>
              </w:rPr>
            </w:pPr>
            <w:r w:rsidRPr="00C372C9">
              <w:rPr>
                <w:rFonts w:ascii="GHEA Grapalat" w:hAnsi="GHEA Grapalat" w:cs="Calibri"/>
                <w:color w:val="000000"/>
                <w:lang w:val="hy-AM"/>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14:paraId="5619D190"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5</w:t>
            </w:r>
          </w:p>
        </w:tc>
        <w:tc>
          <w:tcPr>
            <w:tcW w:w="1872" w:type="dxa"/>
            <w:tcBorders>
              <w:top w:val="nil"/>
              <w:left w:val="single" w:sz="4" w:space="0" w:color="auto"/>
              <w:bottom w:val="single" w:sz="4" w:space="0" w:color="000000"/>
              <w:right w:val="single" w:sz="4" w:space="0" w:color="auto"/>
            </w:tcBorders>
            <w:shd w:val="clear" w:color="auto" w:fill="FFFFFF"/>
          </w:tcPr>
          <w:p w14:paraId="37895CA7"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2</w:t>
            </w:r>
          </w:p>
        </w:tc>
      </w:tr>
      <w:tr w:rsidR="00C20F2B" w:rsidRPr="00C372C9" w14:paraId="3F318204" w14:textId="77777777" w:rsidTr="009E0888">
        <w:trPr>
          <w:trHeight w:val="330"/>
          <w:jc w:val="center"/>
        </w:trPr>
        <w:tc>
          <w:tcPr>
            <w:tcW w:w="1858" w:type="dxa"/>
            <w:tcBorders>
              <w:top w:val="nil"/>
              <w:left w:val="single" w:sz="4" w:space="0" w:color="auto"/>
              <w:bottom w:val="single" w:sz="4" w:space="0" w:color="auto"/>
              <w:right w:val="single" w:sz="4" w:space="0" w:color="auto"/>
            </w:tcBorders>
            <w:noWrap/>
            <w:vAlign w:val="center"/>
          </w:tcPr>
          <w:p w14:paraId="3B922F4F" w14:textId="77777777" w:rsidR="00C20F2B" w:rsidRPr="00C372C9" w:rsidRDefault="00C20F2B" w:rsidP="009E0888">
            <w:pPr>
              <w:spacing w:line="240" w:lineRule="auto"/>
              <w:rPr>
                <w:rFonts w:ascii="GHEA Grapalat" w:hAnsi="GHEA Grapalat" w:cs="Calibri"/>
                <w:color w:val="000000"/>
              </w:rPr>
            </w:pPr>
            <w:r w:rsidRPr="00C372C9">
              <w:rPr>
                <w:rFonts w:ascii="GHEA Grapalat" w:hAnsi="GHEA Grapalat" w:cs="Calibri"/>
                <w:color w:val="000000"/>
                <w:lang w:val="hy-AM"/>
              </w:rPr>
              <w:t>Գ.Այգեվան</w:t>
            </w:r>
          </w:p>
        </w:tc>
        <w:tc>
          <w:tcPr>
            <w:tcW w:w="3330" w:type="dxa"/>
            <w:gridSpan w:val="2"/>
            <w:tcBorders>
              <w:top w:val="nil"/>
              <w:left w:val="nil"/>
              <w:bottom w:val="single" w:sz="4" w:space="0" w:color="auto"/>
              <w:right w:val="single" w:sz="4" w:space="0" w:color="auto"/>
            </w:tcBorders>
            <w:noWrap/>
            <w:vAlign w:val="center"/>
          </w:tcPr>
          <w:p w14:paraId="722DBF6A" w14:textId="77777777" w:rsidR="00C20F2B" w:rsidRPr="00C372C9" w:rsidRDefault="00C20F2B" w:rsidP="009E0888">
            <w:pPr>
              <w:spacing w:line="240" w:lineRule="auto"/>
              <w:jc w:val="center"/>
              <w:rPr>
                <w:rFonts w:ascii="GHEA Grapalat" w:hAnsi="GHEA Grapalat" w:cs="Calibri"/>
                <w:color w:val="000000"/>
                <w:lang w:val="hy-AM"/>
              </w:rPr>
            </w:pPr>
            <w:r w:rsidRPr="00C372C9">
              <w:rPr>
                <w:rFonts w:ascii="GHEA Grapalat" w:hAnsi="GHEA Grapalat" w:cs="Calibri"/>
                <w:color w:val="000000"/>
                <w:lang w:val="hy-AM"/>
              </w:rPr>
              <w:t>12</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14:paraId="60153DEA"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4</w:t>
            </w:r>
          </w:p>
        </w:tc>
        <w:tc>
          <w:tcPr>
            <w:tcW w:w="1872" w:type="dxa"/>
            <w:tcBorders>
              <w:top w:val="nil"/>
              <w:left w:val="single" w:sz="4" w:space="0" w:color="auto"/>
              <w:bottom w:val="single" w:sz="4" w:space="0" w:color="000000"/>
              <w:right w:val="single" w:sz="4" w:space="0" w:color="auto"/>
            </w:tcBorders>
            <w:shd w:val="clear" w:color="auto" w:fill="FFFFFF"/>
          </w:tcPr>
          <w:p w14:paraId="29F53651"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1</w:t>
            </w:r>
          </w:p>
        </w:tc>
      </w:tr>
      <w:tr w:rsidR="00C20F2B" w:rsidRPr="00C372C9" w14:paraId="49E88F7D" w14:textId="77777777" w:rsidTr="009E0888">
        <w:trPr>
          <w:trHeight w:val="179"/>
          <w:jc w:val="center"/>
        </w:trPr>
        <w:tc>
          <w:tcPr>
            <w:tcW w:w="1858" w:type="dxa"/>
            <w:tcBorders>
              <w:top w:val="nil"/>
              <w:left w:val="single" w:sz="4" w:space="0" w:color="auto"/>
              <w:bottom w:val="single" w:sz="4" w:space="0" w:color="auto"/>
              <w:right w:val="single" w:sz="4" w:space="0" w:color="auto"/>
            </w:tcBorders>
            <w:noWrap/>
            <w:vAlign w:val="center"/>
          </w:tcPr>
          <w:p w14:paraId="69559CF5" w14:textId="77777777" w:rsidR="00C20F2B" w:rsidRPr="00C372C9" w:rsidRDefault="00C20F2B" w:rsidP="009E0888">
            <w:pPr>
              <w:spacing w:line="240" w:lineRule="auto"/>
              <w:rPr>
                <w:rFonts w:ascii="GHEA Grapalat" w:hAnsi="GHEA Grapalat" w:cs="Calibri"/>
                <w:color w:val="000000"/>
              </w:rPr>
            </w:pPr>
            <w:r w:rsidRPr="00C372C9">
              <w:rPr>
                <w:rFonts w:ascii="GHEA Grapalat" w:hAnsi="GHEA Grapalat" w:cs="Calibri"/>
                <w:color w:val="000000"/>
                <w:lang w:val="hy-AM"/>
              </w:rPr>
              <w:t>Գ.Լենուղի</w:t>
            </w:r>
          </w:p>
        </w:tc>
        <w:tc>
          <w:tcPr>
            <w:tcW w:w="3330" w:type="dxa"/>
            <w:gridSpan w:val="2"/>
            <w:tcBorders>
              <w:top w:val="nil"/>
              <w:left w:val="nil"/>
              <w:bottom w:val="single" w:sz="4" w:space="0" w:color="auto"/>
              <w:right w:val="single" w:sz="4" w:space="0" w:color="auto"/>
            </w:tcBorders>
            <w:noWrap/>
            <w:vAlign w:val="center"/>
          </w:tcPr>
          <w:p w14:paraId="1473441D" w14:textId="77777777" w:rsidR="00C20F2B" w:rsidRPr="00C372C9" w:rsidRDefault="00C20F2B" w:rsidP="009E0888">
            <w:pPr>
              <w:spacing w:line="240" w:lineRule="auto"/>
              <w:jc w:val="center"/>
              <w:rPr>
                <w:rFonts w:ascii="GHEA Grapalat" w:hAnsi="GHEA Grapalat" w:cs="Calibri"/>
                <w:color w:val="000000"/>
                <w:lang w:val="hy-AM"/>
              </w:rPr>
            </w:pPr>
            <w:r w:rsidRPr="00C372C9">
              <w:rPr>
                <w:rFonts w:ascii="GHEA Grapalat" w:hAnsi="GHEA Grapalat" w:cs="Calibri"/>
                <w:color w:val="000000"/>
                <w:lang w:val="hy-AM"/>
              </w:rPr>
              <w:t>12</w:t>
            </w:r>
          </w:p>
        </w:tc>
        <w:tc>
          <w:tcPr>
            <w:tcW w:w="3270" w:type="dxa"/>
            <w:gridSpan w:val="2"/>
            <w:tcBorders>
              <w:top w:val="nil"/>
              <w:left w:val="single" w:sz="4" w:space="0" w:color="auto"/>
              <w:bottom w:val="single" w:sz="4" w:space="0" w:color="auto"/>
              <w:right w:val="single" w:sz="4" w:space="0" w:color="auto"/>
            </w:tcBorders>
            <w:shd w:val="clear" w:color="auto" w:fill="FFFFFF"/>
            <w:vAlign w:val="center"/>
          </w:tcPr>
          <w:p w14:paraId="2508CF99"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4</w:t>
            </w:r>
          </w:p>
        </w:tc>
        <w:tc>
          <w:tcPr>
            <w:tcW w:w="1872" w:type="dxa"/>
            <w:tcBorders>
              <w:top w:val="nil"/>
              <w:left w:val="single" w:sz="4" w:space="0" w:color="auto"/>
              <w:bottom w:val="single" w:sz="4" w:space="0" w:color="auto"/>
              <w:right w:val="single" w:sz="4" w:space="0" w:color="auto"/>
            </w:tcBorders>
            <w:shd w:val="clear" w:color="auto" w:fill="FFFFFF"/>
          </w:tcPr>
          <w:p w14:paraId="5E10E9DC"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1</w:t>
            </w:r>
          </w:p>
        </w:tc>
      </w:tr>
      <w:tr w:rsidR="00C20F2B" w:rsidRPr="00C372C9" w14:paraId="7E6BC48B" w14:textId="77777777" w:rsidTr="009E0888">
        <w:trPr>
          <w:trHeight w:val="172"/>
          <w:jc w:val="center"/>
        </w:trPr>
        <w:tc>
          <w:tcPr>
            <w:tcW w:w="1858" w:type="dxa"/>
            <w:tcBorders>
              <w:top w:val="single" w:sz="4" w:space="0" w:color="auto"/>
              <w:left w:val="single" w:sz="4" w:space="0" w:color="auto"/>
              <w:bottom w:val="single" w:sz="4" w:space="0" w:color="auto"/>
              <w:right w:val="single" w:sz="4" w:space="0" w:color="auto"/>
            </w:tcBorders>
            <w:noWrap/>
            <w:vAlign w:val="center"/>
          </w:tcPr>
          <w:p w14:paraId="79D57DD5" w14:textId="77777777" w:rsidR="00C20F2B" w:rsidRPr="00C372C9" w:rsidRDefault="00C20F2B" w:rsidP="009E0888">
            <w:pPr>
              <w:spacing w:line="240" w:lineRule="auto"/>
              <w:rPr>
                <w:rFonts w:ascii="GHEA Grapalat" w:hAnsi="GHEA Grapalat" w:cs="Calibri"/>
                <w:color w:val="000000"/>
              </w:rPr>
            </w:pPr>
            <w:r w:rsidRPr="00C372C9">
              <w:rPr>
                <w:rFonts w:ascii="GHEA Grapalat" w:hAnsi="GHEA Grapalat" w:cs="Calibri"/>
                <w:color w:val="000000"/>
                <w:lang w:val="hy-AM"/>
              </w:rPr>
              <w:lastRenderedPageBreak/>
              <w:t>Գ.Արաքս</w:t>
            </w:r>
          </w:p>
        </w:tc>
        <w:tc>
          <w:tcPr>
            <w:tcW w:w="3330" w:type="dxa"/>
            <w:gridSpan w:val="2"/>
            <w:tcBorders>
              <w:top w:val="single" w:sz="4" w:space="0" w:color="auto"/>
              <w:left w:val="nil"/>
              <w:bottom w:val="single" w:sz="4" w:space="0" w:color="auto"/>
              <w:right w:val="single" w:sz="4" w:space="0" w:color="auto"/>
            </w:tcBorders>
            <w:noWrap/>
            <w:vAlign w:val="center"/>
          </w:tcPr>
          <w:p w14:paraId="0E4942E7" w14:textId="77777777" w:rsidR="00C20F2B" w:rsidRPr="00C372C9" w:rsidRDefault="00C20F2B" w:rsidP="009E0888">
            <w:pPr>
              <w:spacing w:line="240" w:lineRule="auto"/>
              <w:jc w:val="both"/>
              <w:rPr>
                <w:rFonts w:ascii="GHEA Grapalat" w:hAnsi="GHEA Grapalat" w:cs="Calibri"/>
                <w:color w:val="000000"/>
                <w:lang w:val="hy-AM"/>
              </w:rPr>
            </w:pPr>
            <w:r w:rsidRPr="00C372C9">
              <w:rPr>
                <w:rFonts w:ascii="GHEA Grapalat" w:hAnsi="GHEA Grapalat" w:cs="Calibri"/>
                <w:color w:val="000000"/>
                <w:lang w:val="hy-AM"/>
              </w:rPr>
              <w:t xml:space="preserve">           11</w:t>
            </w:r>
          </w:p>
        </w:tc>
        <w:tc>
          <w:tcPr>
            <w:tcW w:w="327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B984866" w14:textId="77777777" w:rsidR="00C20F2B" w:rsidRPr="00C372C9" w:rsidRDefault="00C20F2B" w:rsidP="009E0888">
            <w:pPr>
              <w:spacing w:line="240" w:lineRule="auto"/>
              <w:jc w:val="both"/>
              <w:rPr>
                <w:rFonts w:ascii="GHEA Grapalat" w:hAnsi="GHEA Grapalat" w:cs="Calibri"/>
                <w:lang w:val="hy-AM"/>
              </w:rPr>
            </w:pPr>
            <w:r w:rsidRPr="00C372C9">
              <w:rPr>
                <w:rFonts w:ascii="GHEA Grapalat" w:hAnsi="GHEA Grapalat" w:cs="Calibri"/>
                <w:lang w:val="hy-AM"/>
              </w:rPr>
              <w:t xml:space="preserve">           4</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0C1E388A"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1</w:t>
            </w:r>
          </w:p>
        </w:tc>
      </w:tr>
      <w:tr w:rsidR="00C20F2B" w:rsidRPr="00C372C9" w14:paraId="11BF82C5" w14:textId="77777777" w:rsidTr="009E0888">
        <w:trPr>
          <w:trHeight w:val="139"/>
          <w:jc w:val="center"/>
        </w:trPr>
        <w:tc>
          <w:tcPr>
            <w:tcW w:w="1858" w:type="dxa"/>
            <w:tcBorders>
              <w:top w:val="single" w:sz="4" w:space="0" w:color="auto"/>
              <w:left w:val="single" w:sz="4" w:space="0" w:color="auto"/>
              <w:bottom w:val="single" w:sz="4" w:space="0" w:color="auto"/>
              <w:right w:val="single" w:sz="4" w:space="0" w:color="auto"/>
            </w:tcBorders>
            <w:noWrap/>
            <w:vAlign w:val="center"/>
          </w:tcPr>
          <w:p w14:paraId="07601477" w14:textId="77777777" w:rsidR="00C20F2B" w:rsidRPr="00C372C9" w:rsidRDefault="00C20F2B" w:rsidP="009E0888">
            <w:pPr>
              <w:spacing w:line="240" w:lineRule="auto"/>
              <w:rPr>
                <w:rFonts w:ascii="GHEA Grapalat" w:hAnsi="GHEA Grapalat" w:cs="Calibri"/>
                <w:color w:val="000000"/>
              </w:rPr>
            </w:pPr>
            <w:r w:rsidRPr="00C372C9">
              <w:rPr>
                <w:rFonts w:ascii="GHEA Grapalat" w:hAnsi="GHEA Grapalat" w:cs="Calibri"/>
                <w:color w:val="000000"/>
                <w:lang w:val="hy-AM"/>
              </w:rPr>
              <w:t>Գ.Մայիսյան</w:t>
            </w:r>
          </w:p>
        </w:tc>
        <w:tc>
          <w:tcPr>
            <w:tcW w:w="3330" w:type="dxa"/>
            <w:gridSpan w:val="2"/>
            <w:tcBorders>
              <w:top w:val="single" w:sz="4" w:space="0" w:color="auto"/>
              <w:left w:val="nil"/>
              <w:bottom w:val="single" w:sz="4" w:space="0" w:color="auto"/>
              <w:right w:val="single" w:sz="4" w:space="0" w:color="auto"/>
            </w:tcBorders>
            <w:noWrap/>
            <w:vAlign w:val="center"/>
          </w:tcPr>
          <w:p w14:paraId="0BFDD866" w14:textId="77777777" w:rsidR="00C20F2B" w:rsidRPr="00C372C9" w:rsidRDefault="00C20F2B" w:rsidP="009E0888">
            <w:pPr>
              <w:spacing w:line="240" w:lineRule="auto"/>
              <w:jc w:val="both"/>
              <w:rPr>
                <w:rFonts w:ascii="GHEA Grapalat" w:hAnsi="GHEA Grapalat" w:cs="Calibri"/>
                <w:color w:val="000000"/>
                <w:lang w:val="hy-AM"/>
              </w:rPr>
            </w:pPr>
            <w:r w:rsidRPr="00C372C9">
              <w:rPr>
                <w:rFonts w:ascii="GHEA Grapalat" w:hAnsi="GHEA Grapalat" w:cs="Calibri"/>
                <w:color w:val="000000"/>
                <w:lang w:val="hy-AM"/>
              </w:rPr>
              <w:t xml:space="preserve">           10</w:t>
            </w:r>
          </w:p>
        </w:tc>
        <w:tc>
          <w:tcPr>
            <w:tcW w:w="327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637941" w14:textId="77777777" w:rsidR="00C20F2B" w:rsidRPr="00C372C9" w:rsidRDefault="00C20F2B" w:rsidP="009E0888">
            <w:pPr>
              <w:spacing w:line="240" w:lineRule="auto"/>
              <w:jc w:val="both"/>
              <w:rPr>
                <w:rFonts w:ascii="GHEA Grapalat" w:hAnsi="GHEA Grapalat" w:cs="Calibri"/>
                <w:lang w:val="hy-AM"/>
              </w:rPr>
            </w:pPr>
            <w:r w:rsidRPr="00C372C9">
              <w:rPr>
                <w:rFonts w:ascii="GHEA Grapalat" w:hAnsi="GHEA Grapalat" w:cs="Calibri"/>
                <w:lang w:val="hy-AM"/>
              </w:rPr>
              <w:t xml:space="preserve">           4</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172F6EEF"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w:t>
            </w:r>
          </w:p>
        </w:tc>
      </w:tr>
      <w:tr w:rsidR="00C20F2B" w:rsidRPr="00C372C9" w14:paraId="6877167F" w14:textId="77777777" w:rsidTr="009E0888">
        <w:trPr>
          <w:trHeight w:val="145"/>
          <w:jc w:val="center"/>
        </w:trPr>
        <w:tc>
          <w:tcPr>
            <w:tcW w:w="1858" w:type="dxa"/>
            <w:tcBorders>
              <w:top w:val="single" w:sz="4" w:space="0" w:color="auto"/>
              <w:left w:val="single" w:sz="4" w:space="0" w:color="auto"/>
              <w:bottom w:val="single" w:sz="4" w:space="0" w:color="auto"/>
              <w:right w:val="single" w:sz="4" w:space="0" w:color="auto"/>
            </w:tcBorders>
            <w:noWrap/>
            <w:vAlign w:val="center"/>
          </w:tcPr>
          <w:p w14:paraId="7B087F07" w14:textId="77777777" w:rsidR="00C20F2B" w:rsidRPr="00C372C9" w:rsidRDefault="00C20F2B" w:rsidP="009E0888">
            <w:pPr>
              <w:spacing w:line="240" w:lineRule="auto"/>
              <w:rPr>
                <w:rFonts w:ascii="GHEA Grapalat" w:hAnsi="GHEA Grapalat" w:cs="Calibri"/>
                <w:color w:val="000000"/>
              </w:rPr>
            </w:pPr>
            <w:r w:rsidRPr="00C372C9">
              <w:rPr>
                <w:rFonts w:ascii="GHEA Grapalat" w:hAnsi="GHEA Grapalat" w:cs="Calibri"/>
                <w:color w:val="000000"/>
                <w:lang w:val="hy-AM"/>
              </w:rPr>
              <w:t>Գ.Սարդարապատ</w:t>
            </w:r>
          </w:p>
        </w:tc>
        <w:tc>
          <w:tcPr>
            <w:tcW w:w="3330" w:type="dxa"/>
            <w:gridSpan w:val="2"/>
            <w:tcBorders>
              <w:top w:val="single" w:sz="4" w:space="0" w:color="auto"/>
              <w:left w:val="nil"/>
              <w:bottom w:val="single" w:sz="4" w:space="0" w:color="auto"/>
              <w:right w:val="single" w:sz="4" w:space="0" w:color="auto"/>
            </w:tcBorders>
            <w:noWrap/>
            <w:vAlign w:val="center"/>
          </w:tcPr>
          <w:p w14:paraId="0FFE29FB" w14:textId="77777777" w:rsidR="00C20F2B" w:rsidRPr="00C372C9" w:rsidRDefault="00C20F2B" w:rsidP="009E0888">
            <w:pPr>
              <w:spacing w:line="240" w:lineRule="auto"/>
              <w:jc w:val="both"/>
              <w:rPr>
                <w:rFonts w:ascii="GHEA Grapalat" w:hAnsi="GHEA Grapalat" w:cs="Calibri"/>
                <w:color w:val="000000"/>
                <w:lang w:val="hy-AM"/>
              </w:rPr>
            </w:pPr>
            <w:r w:rsidRPr="00C372C9">
              <w:rPr>
                <w:rFonts w:ascii="GHEA Grapalat" w:hAnsi="GHEA Grapalat" w:cs="Calibri"/>
                <w:color w:val="000000"/>
                <w:lang w:val="hy-AM"/>
              </w:rPr>
              <w:t xml:space="preserve">           19</w:t>
            </w:r>
          </w:p>
        </w:tc>
        <w:tc>
          <w:tcPr>
            <w:tcW w:w="327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49D2E2B" w14:textId="77777777" w:rsidR="00C20F2B" w:rsidRPr="00C372C9" w:rsidRDefault="00C20F2B" w:rsidP="009E0888">
            <w:pPr>
              <w:spacing w:line="240" w:lineRule="auto"/>
              <w:jc w:val="both"/>
              <w:rPr>
                <w:rFonts w:ascii="GHEA Grapalat" w:hAnsi="GHEA Grapalat" w:cs="Calibri"/>
                <w:lang w:val="hy-AM"/>
              </w:rPr>
            </w:pPr>
            <w:r w:rsidRPr="00C372C9">
              <w:rPr>
                <w:rFonts w:ascii="GHEA Grapalat" w:hAnsi="GHEA Grapalat" w:cs="Calibri"/>
                <w:lang w:val="hy-AM"/>
              </w:rPr>
              <w:t xml:space="preserve">           5</w:t>
            </w:r>
          </w:p>
        </w:tc>
        <w:tc>
          <w:tcPr>
            <w:tcW w:w="1872" w:type="dxa"/>
            <w:tcBorders>
              <w:top w:val="single" w:sz="4" w:space="0" w:color="auto"/>
              <w:left w:val="single" w:sz="4" w:space="0" w:color="auto"/>
              <w:bottom w:val="single" w:sz="4" w:space="0" w:color="auto"/>
              <w:right w:val="single" w:sz="4" w:space="0" w:color="auto"/>
            </w:tcBorders>
            <w:shd w:val="clear" w:color="auto" w:fill="FFFFFF"/>
          </w:tcPr>
          <w:p w14:paraId="3D00F300"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2</w:t>
            </w:r>
          </w:p>
        </w:tc>
      </w:tr>
      <w:tr w:rsidR="00C20F2B" w:rsidRPr="00C372C9" w14:paraId="71C52EF5" w14:textId="77777777" w:rsidTr="009E0888">
        <w:trPr>
          <w:trHeight w:val="194"/>
          <w:jc w:val="center"/>
        </w:trPr>
        <w:tc>
          <w:tcPr>
            <w:tcW w:w="1858" w:type="dxa"/>
            <w:tcBorders>
              <w:top w:val="single" w:sz="4" w:space="0" w:color="auto"/>
              <w:left w:val="single" w:sz="4" w:space="0" w:color="auto"/>
              <w:bottom w:val="single" w:sz="4" w:space="0" w:color="auto"/>
              <w:right w:val="single" w:sz="4" w:space="0" w:color="auto"/>
            </w:tcBorders>
            <w:noWrap/>
            <w:vAlign w:val="center"/>
          </w:tcPr>
          <w:p w14:paraId="3BA6FBA0" w14:textId="77777777" w:rsidR="00C20F2B" w:rsidRPr="00C372C9" w:rsidRDefault="00C20F2B" w:rsidP="009E0888">
            <w:pPr>
              <w:spacing w:line="240" w:lineRule="auto"/>
              <w:rPr>
                <w:rFonts w:ascii="GHEA Grapalat" w:hAnsi="GHEA Grapalat" w:cs="Calibri"/>
                <w:color w:val="000000"/>
              </w:rPr>
            </w:pPr>
            <w:r w:rsidRPr="00C372C9">
              <w:rPr>
                <w:rFonts w:ascii="GHEA Grapalat" w:hAnsi="GHEA Grapalat" w:cs="Calibri"/>
                <w:color w:val="000000"/>
                <w:lang w:val="hy-AM"/>
              </w:rPr>
              <w:t>Գ.Հացիկ</w:t>
            </w:r>
          </w:p>
        </w:tc>
        <w:tc>
          <w:tcPr>
            <w:tcW w:w="3330" w:type="dxa"/>
            <w:gridSpan w:val="2"/>
            <w:tcBorders>
              <w:top w:val="single" w:sz="4" w:space="0" w:color="auto"/>
              <w:left w:val="nil"/>
              <w:bottom w:val="single" w:sz="4" w:space="0" w:color="auto"/>
              <w:right w:val="single" w:sz="4" w:space="0" w:color="auto"/>
            </w:tcBorders>
            <w:noWrap/>
            <w:vAlign w:val="center"/>
          </w:tcPr>
          <w:p w14:paraId="100FFBC6" w14:textId="77777777" w:rsidR="00C20F2B" w:rsidRPr="00C372C9" w:rsidRDefault="00C20F2B" w:rsidP="009E0888">
            <w:pPr>
              <w:spacing w:line="240" w:lineRule="auto"/>
              <w:jc w:val="both"/>
              <w:rPr>
                <w:rFonts w:ascii="GHEA Grapalat" w:hAnsi="GHEA Grapalat" w:cs="Calibri"/>
                <w:color w:val="000000"/>
                <w:lang w:val="hy-AM"/>
              </w:rPr>
            </w:pPr>
            <w:r w:rsidRPr="00C372C9">
              <w:rPr>
                <w:rFonts w:ascii="GHEA Grapalat" w:hAnsi="GHEA Grapalat" w:cs="Calibri"/>
                <w:color w:val="000000"/>
                <w:lang w:val="hy-AM"/>
              </w:rPr>
              <w:t xml:space="preserve">           12</w:t>
            </w:r>
          </w:p>
        </w:tc>
        <w:tc>
          <w:tcPr>
            <w:tcW w:w="3270" w:type="dxa"/>
            <w:gridSpan w:val="2"/>
            <w:tcBorders>
              <w:top w:val="single" w:sz="4" w:space="0" w:color="auto"/>
              <w:left w:val="single" w:sz="4" w:space="0" w:color="auto"/>
              <w:bottom w:val="single" w:sz="4" w:space="0" w:color="000000"/>
              <w:right w:val="single" w:sz="4" w:space="0" w:color="auto"/>
            </w:tcBorders>
            <w:shd w:val="clear" w:color="auto" w:fill="FFFFFF"/>
            <w:vAlign w:val="center"/>
          </w:tcPr>
          <w:p w14:paraId="503A9BD1" w14:textId="77777777" w:rsidR="00C20F2B" w:rsidRPr="00C372C9" w:rsidRDefault="00C20F2B" w:rsidP="009E0888">
            <w:pPr>
              <w:spacing w:line="240" w:lineRule="auto"/>
              <w:jc w:val="both"/>
              <w:rPr>
                <w:rFonts w:ascii="GHEA Grapalat" w:hAnsi="GHEA Grapalat" w:cs="Calibri"/>
                <w:lang w:val="hy-AM"/>
              </w:rPr>
            </w:pPr>
            <w:r w:rsidRPr="00C372C9">
              <w:rPr>
                <w:rFonts w:ascii="GHEA Grapalat" w:hAnsi="GHEA Grapalat" w:cs="Calibri"/>
                <w:lang w:val="hy-AM"/>
              </w:rPr>
              <w:t xml:space="preserve">           4</w:t>
            </w:r>
          </w:p>
        </w:tc>
        <w:tc>
          <w:tcPr>
            <w:tcW w:w="1872" w:type="dxa"/>
            <w:tcBorders>
              <w:top w:val="single" w:sz="4" w:space="0" w:color="auto"/>
              <w:left w:val="single" w:sz="4" w:space="0" w:color="auto"/>
              <w:bottom w:val="single" w:sz="4" w:space="0" w:color="000000"/>
              <w:right w:val="single" w:sz="4" w:space="0" w:color="auto"/>
            </w:tcBorders>
            <w:shd w:val="clear" w:color="auto" w:fill="FFFFFF"/>
          </w:tcPr>
          <w:p w14:paraId="7378864D"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1</w:t>
            </w:r>
          </w:p>
        </w:tc>
      </w:tr>
      <w:tr w:rsidR="00C20F2B" w:rsidRPr="00C372C9" w14:paraId="5BF22D73" w14:textId="77777777" w:rsidTr="009E0888">
        <w:trPr>
          <w:trHeight w:val="330"/>
          <w:jc w:val="center"/>
        </w:trPr>
        <w:tc>
          <w:tcPr>
            <w:tcW w:w="1858" w:type="dxa"/>
            <w:tcBorders>
              <w:top w:val="nil"/>
              <w:left w:val="single" w:sz="4" w:space="0" w:color="auto"/>
              <w:bottom w:val="single" w:sz="4" w:space="0" w:color="auto"/>
              <w:right w:val="single" w:sz="4" w:space="0" w:color="auto"/>
            </w:tcBorders>
            <w:noWrap/>
            <w:vAlign w:val="center"/>
            <w:hideMark/>
          </w:tcPr>
          <w:p w14:paraId="34A757ED" w14:textId="77777777" w:rsidR="00C20F2B" w:rsidRPr="00C372C9" w:rsidRDefault="00C20F2B" w:rsidP="009E0888">
            <w:pPr>
              <w:spacing w:line="240" w:lineRule="auto"/>
              <w:rPr>
                <w:rFonts w:ascii="GHEA Grapalat" w:hAnsi="GHEA Grapalat" w:cs="Calibri"/>
                <w:color w:val="000000"/>
                <w:lang w:val="hy-AM"/>
              </w:rPr>
            </w:pPr>
            <w:r w:rsidRPr="00C372C9">
              <w:rPr>
                <w:rFonts w:ascii="GHEA Grapalat" w:hAnsi="GHEA Grapalat" w:cs="Calibri"/>
                <w:color w:val="000000"/>
                <w:lang w:val="hy-AM"/>
              </w:rPr>
              <w:t>ընդամենը</w:t>
            </w:r>
          </w:p>
        </w:tc>
        <w:tc>
          <w:tcPr>
            <w:tcW w:w="3330" w:type="dxa"/>
            <w:gridSpan w:val="2"/>
            <w:tcBorders>
              <w:top w:val="nil"/>
              <w:left w:val="nil"/>
              <w:bottom w:val="single" w:sz="4" w:space="0" w:color="auto"/>
              <w:right w:val="single" w:sz="4" w:space="0" w:color="auto"/>
            </w:tcBorders>
            <w:noWrap/>
            <w:vAlign w:val="bottom"/>
          </w:tcPr>
          <w:p w14:paraId="12E500BB" w14:textId="77777777" w:rsidR="00C20F2B" w:rsidRPr="00C372C9" w:rsidRDefault="00C20F2B" w:rsidP="009E0888">
            <w:pPr>
              <w:spacing w:line="240" w:lineRule="auto"/>
              <w:jc w:val="center"/>
              <w:rPr>
                <w:rFonts w:ascii="GHEA Grapalat" w:hAnsi="GHEA Grapalat" w:cs="Calibri"/>
                <w:color w:val="000000"/>
                <w:lang w:val="hy-AM"/>
              </w:rPr>
            </w:pPr>
            <w:r w:rsidRPr="00C372C9">
              <w:rPr>
                <w:rFonts w:ascii="GHEA Grapalat" w:hAnsi="GHEA Grapalat" w:cs="Calibri"/>
                <w:color w:val="000000"/>
                <w:lang w:val="hy-AM"/>
              </w:rPr>
              <w:t>187</w:t>
            </w:r>
          </w:p>
        </w:tc>
        <w:tc>
          <w:tcPr>
            <w:tcW w:w="3270" w:type="dxa"/>
            <w:gridSpan w:val="2"/>
            <w:tcBorders>
              <w:top w:val="nil"/>
              <w:left w:val="nil"/>
              <w:bottom w:val="single" w:sz="4" w:space="0" w:color="auto"/>
              <w:right w:val="single" w:sz="4" w:space="0" w:color="auto"/>
            </w:tcBorders>
            <w:shd w:val="clear" w:color="auto" w:fill="FFFFFF"/>
            <w:noWrap/>
            <w:vAlign w:val="center"/>
          </w:tcPr>
          <w:p w14:paraId="7659D368"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122</w:t>
            </w:r>
          </w:p>
        </w:tc>
        <w:tc>
          <w:tcPr>
            <w:tcW w:w="1872" w:type="dxa"/>
            <w:tcBorders>
              <w:top w:val="nil"/>
              <w:left w:val="nil"/>
              <w:bottom w:val="single" w:sz="4" w:space="0" w:color="auto"/>
              <w:right w:val="single" w:sz="4" w:space="0" w:color="auto"/>
            </w:tcBorders>
            <w:shd w:val="clear" w:color="auto" w:fill="FFFFFF"/>
          </w:tcPr>
          <w:p w14:paraId="6F1035F0" w14:textId="77777777" w:rsidR="00C20F2B" w:rsidRPr="00C372C9" w:rsidRDefault="00C20F2B" w:rsidP="009E0888">
            <w:pPr>
              <w:spacing w:line="240" w:lineRule="auto"/>
              <w:jc w:val="center"/>
              <w:rPr>
                <w:rFonts w:ascii="GHEA Grapalat" w:hAnsi="GHEA Grapalat" w:cs="Calibri"/>
                <w:lang w:val="hy-AM"/>
              </w:rPr>
            </w:pPr>
            <w:r w:rsidRPr="00C372C9">
              <w:rPr>
                <w:rFonts w:ascii="GHEA Grapalat" w:hAnsi="GHEA Grapalat" w:cs="Calibri"/>
                <w:lang w:val="hy-AM"/>
              </w:rPr>
              <w:t>27</w:t>
            </w:r>
          </w:p>
        </w:tc>
      </w:tr>
    </w:tbl>
    <w:p w14:paraId="74C678F4" w14:textId="77777777" w:rsidR="00C20F2B" w:rsidRPr="00C372C9" w:rsidRDefault="00C20F2B" w:rsidP="00C20F2B">
      <w:pPr>
        <w:rPr>
          <w:rFonts w:ascii="GHEA Grapalat" w:hAnsi="GHEA Grapalat"/>
        </w:rPr>
      </w:pPr>
      <w:proofErr w:type="spellStart"/>
      <w:r w:rsidRPr="00C372C9">
        <w:rPr>
          <w:rFonts w:ascii="GHEA Grapalat" w:hAnsi="GHEA Grapalat"/>
        </w:rPr>
        <w:t>Մինչև</w:t>
      </w:r>
      <w:proofErr w:type="spellEnd"/>
      <w:r w:rsidRPr="00C372C9">
        <w:rPr>
          <w:rFonts w:ascii="GHEA Grapalat" w:hAnsi="GHEA Grapalat"/>
        </w:rPr>
        <w:t xml:space="preserve"> </w:t>
      </w:r>
      <w:proofErr w:type="spellStart"/>
      <w:r w:rsidRPr="00C372C9">
        <w:rPr>
          <w:rFonts w:ascii="GHEA Grapalat" w:hAnsi="GHEA Grapalat"/>
        </w:rPr>
        <w:t>խոշորացումը</w:t>
      </w:r>
      <w:proofErr w:type="spellEnd"/>
      <w:r w:rsidRPr="00C372C9">
        <w:rPr>
          <w:rFonts w:ascii="GHEA Grapalat" w:hAnsi="GHEA Grapalat"/>
        </w:rPr>
        <w:t xml:space="preserve"> </w:t>
      </w:r>
      <w:r w:rsidRPr="00C372C9">
        <w:rPr>
          <w:rFonts w:ascii="GHEA Grapalat" w:hAnsi="GHEA Grapalat"/>
          <w:lang w:val="hy-AM"/>
        </w:rPr>
        <w:t>Արմավիր</w:t>
      </w:r>
      <w:r w:rsidRPr="00C372C9">
        <w:rPr>
          <w:rFonts w:ascii="GHEA Grapalat" w:hAnsi="GHEA Grapalat"/>
        </w:rPr>
        <w:t xml:space="preserve"> </w:t>
      </w:r>
      <w:proofErr w:type="spellStart"/>
      <w:r w:rsidRPr="00C372C9">
        <w:rPr>
          <w:rFonts w:ascii="GHEA Grapalat" w:hAnsi="GHEA Grapalat"/>
        </w:rPr>
        <w:t>համայնքի</w:t>
      </w:r>
      <w:proofErr w:type="spellEnd"/>
      <w:r w:rsidRPr="00C372C9">
        <w:rPr>
          <w:rFonts w:ascii="GHEA Grapalat" w:hAnsi="GHEA Grapalat"/>
        </w:rPr>
        <w:t xml:space="preserve"> ՀՈԱԿ-</w:t>
      </w:r>
      <w:proofErr w:type="spellStart"/>
      <w:r w:rsidRPr="00C372C9">
        <w:rPr>
          <w:rFonts w:ascii="GHEA Grapalat" w:hAnsi="GHEA Grapalat"/>
        </w:rPr>
        <w:t>ներում</w:t>
      </w:r>
      <w:proofErr w:type="spellEnd"/>
      <w:r w:rsidRPr="00C372C9">
        <w:rPr>
          <w:rFonts w:ascii="GHEA Grapalat" w:hAnsi="GHEA Grapalat"/>
        </w:rPr>
        <w:t xml:space="preserve"> </w:t>
      </w:r>
      <w:proofErr w:type="spellStart"/>
      <w:r w:rsidRPr="00C372C9">
        <w:rPr>
          <w:rFonts w:ascii="GHEA Grapalat" w:hAnsi="GHEA Grapalat"/>
        </w:rPr>
        <w:t>եղել</w:t>
      </w:r>
      <w:proofErr w:type="spellEnd"/>
      <w:r w:rsidRPr="00C372C9">
        <w:rPr>
          <w:rFonts w:ascii="GHEA Grapalat" w:hAnsi="GHEA Grapalat"/>
        </w:rPr>
        <w:t xml:space="preserve"> է </w:t>
      </w:r>
      <w:r w:rsidRPr="00C372C9">
        <w:rPr>
          <w:rFonts w:ascii="GHEA Grapalat" w:hAnsi="GHEA Grapalat"/>
          <w:lang w:val="hy-AM"/>
        </w:rPr>
        <w:t>514,44</w:t>
      </w:r>
      <w:r w:rsidRPr="00C372C9">
        <w:rPr>
          <w:rFonts w:ascii="GHEA Grapalat" w:hAnsi="GHEA Grapalat"/>
        </w:rPr>
        <w:t xml:space="preserve"> </w:t>
      </w:r>
      <w:proofErr w:type="spellStart"/>
      <w:r w:rsidRPr="00C372C9">
        <w:rPr>
          <w:rFonts w:ascii="GHEA Grapalat" w:hAnsi="GHEA Grapalat"/>
        </w:rPr>
        <w:t>հաստիք</w:t>
      </w:r>
      <w:proofErr w:type="spellEnd"/>
      <w:r w:rsidRPr="00C372C9">
        <w:rPr>
          <w:rFonts w:ascii="GHEA Grapalat" w:hAnsi="GHEA Grapalat"/>
          <w:lang w:val="hy-AM"/>
        </w:rPr>
        <w:t>ային միավոր</w:t>
      </w:r>
      <w:r w:rsidRPr="00C372C9">
        <w:rPr>
          <w:rFonts w:ascii="GHEA Grapalat" w:hAnsi="GHEA Grapalat"/>
        </w:rPr>
        <w:t xml:space="preserve">, </w:t>
      </w:r>
      <w:proofErr w:type="spellStart"/>
      <w:r w:rsidRPr="00C372C9">
        <w:rPr>
          <w:rFonts w:ascii="GHEA Grapalat" w:hAnsi="GHEA Grapalat"/>
        </w:rPr>
        <w:t>իսկ</w:t>
      </w:r>
      <w:proofErr w:type="spellEnd"/>
      <w:r w:rsidRPr="00C372C9">
        <w:rPr>
          <w:rFonts w:ascii="GHEA Grapalat" w:hAnsi="GHEA Grapalat"/>
        </w:rPr>
        <w:t xml:space="preserve"> </w:t>
      </w:r>
      <w:proofErr w:type="spellStart"/>
      <w:r w:rsidRPr="00C372C9">
        <w:rPr>
          <w:rFonts w:ascii="GHEA Grapalat" w:hAnsi="GHEA Grapalat"/>
        </w:rPr>
        <w:t>խոշորացումից</w:t>
      </w:r>
      <w:proofErr w:type="spellEnd"/>
      <w:r w:rsidRPr="00C372C9">
        <w:rPr>
          <w:rFonts w:ascii="GHEA Grapalat" w:hAnsi="GHEA Grapalat"/>
        </w:rPr>
        <w:t xml:space="preserve"> </w:t>
      </w:r>
      <w:proofErr w:type="spellStart"/>
      <w:r w:rsidRPr="00C372C9">
        <w:rPr>
          <w:rFonts w:ascii="GHEA Grapalat" w:hAnsi="GHEA Grapalat"/>
        </w:rPr>
        <w:t>հետո</w:t>
      </w:r>
      <w:proofErr w:type="spellEnd"/>
      <w:r w:rsidRPr="00C372C9">
        <w:rPr>
          <w:rFonts w:ascii="GHEA Grapalat" w:hAnsi="GHEA Grapalat"/>
        </w:rPr>
        <w:t xml:space="preserve"> </w:t>
      </w:r>
      <w:proofErr w:type="spellStart"/>
      <w:r w:rsidRPr="00C372C9">
        <w:rPr>
          <w:rFonts w:ascii="GHEA Grapalat" w:hAnsi="GHEA Grapalat"/>
        </w:rPr>
        <w:t>դրանց</w:t>
      </w:r>
      <w:proofErr w:type="spellEnd"/>
      <w:r w:rsidRPr="00C372C9">
        <w:rPr>
          <w:rFonts w:ascii="GHEA Grapalat" w:hAnsi="GHEA Grapalat"/>
        </w:rPr>
        <w:t xml:space="preserve"> </w:t>
      </w:r>
      <w:proofErr w:type="spellStart"/>
      <w:r w:rsidRPr="00C372C9">
        <w:rPr>
          <w:rFonts w:ascii="GHEA Grapalat" w:hAnsi="GHEA Grapalat"/>
        </w:rPr>
        <w:t>թիվը</w:t>
      </w:r>
      <w:proofErr w:type="spellEnd"/>
      <w:r w:rsidRPr="00C372C9">
        <w:rPr>
          <w:rFonts w:ascii="GHEA Grapalat" w:hAnsi="GHEA Grapalat"/>
        </w:rPr>
        <w:t xml:space="preserve"> </w:t>
      </w:r>
      <w:r w:rsidRPr="00C372C9">
        <w:rPr>
          <w:rFonts w:ascii="GHEA Grapalat" w:hAnsi="GHEA Grapalat"/>
          <w:lang w:val="hy-AM"/>
        </w:rPr>
        <w:t>հասել է 525,58-ի</w:t>
      </w:r>
      <w:r w:rsidRPr="00C372C9">
        <w:rPr>
          <w:rFonts w:ascii="GHEA Grapalat" w:hAnsi="GHEA Grapalat"/>
        </w:rPr>
        <w:t xml:space="preserve">: </w:t>
      </w:r>
    </w:p>
    <w:p w14:paraId="7D1B2338" w14:textId="77777777" w:rsidR="00C20F2B" w:rsidRPr="00C372C9" w:rsidRDefault="00C20F2B" w:rsidP="00C20F2B">
      <w:pPr>
        <w:jc w:val="both"/>
        <w:rPr>
          <w:rFonts w:ascii="GHEA Grapalat" w:hAnsi="GHEA Grapalat"/>
        </w:rPr>
      </w:pPr>
      <w:r w:rsidRPr="00C372C9">
        <w:rPr>
          <w:rFonts w:ascii="GHEA Grapalat" w:hAnsi="GHEA Grapalat"/>
        </w:rPr>
        <w:t xml:space="preserve">                                                     </w:t>
      </w:r>
    </w:p>
    <w:p w14:paraId="152321D8" w14:textId="77777777" w:rsidR="00C20F2B" w:rsidRPr="00C372C9" w:rsidRDefault="00C20F2B" w:rsidP="00C20F2B">
      <w:pPr>
        <w:jc w:val="center"/>
        <w:rPr>
          <w:rFonts w:ascii="GHEA Grapalat" w:hAnsi="GHEA Grapalat"/>
          <w:b/>
        </w:rPr>
      </w:pPr>
    </w:p>
    <w:p w14:paraId="7FD610BD" w14:textId="77777777" w:rsidR="00C20F2B" w:rsidRPr="00C372C9" w:rsidRDefault="00C20F2B" w:rsidP="00C20F2B">
      <w:pPr>
        <w:jc w:val="center"/>
        <w:rPr>
          <w:rFonts w:ascii="GHEA Grapalat" w:hAnsi="GHEA Grapalat"/>
          <w:b/>
          <w:color w:val="FF0000"/>
        </w:rPr>
      </w:pPr>
    </w:p>
    <w:p w14:paraId="524D287B" w14:textId="77777777" w:rsidR="00C20F2B" w:rsidRPr="00C372C9" w:rsidRDefault="00C20F2B" w:rsidP="00C20F2B">
      <w:pPr>
        <w:rPr>
          <w:rFonts w:ascii="GHEA Grapalat" w:hAnsi="GHEA Grapalat"/>
        </w:rPr>
      </w:pPr>
    </w:p>
    <w:p w14:paraId="774552A1" w14:textId="77777777" w:rsidR="007F7A6B" w:rsidRDefault="007F7A6B"/>
    <w:sectPr w:rsidR="007F7A6B">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A6B"/>
    <w:rsid w:val="007F7A6B"/>
    <w:rsid w:val="00C20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B52BBFB-8CA3-4621-A7C4-F0FE3B614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0F2B"/>
    <w:rPr>
      <w:rFonts w:eastAsiaTheme="minorEastAs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3145</Characters>
  <Application>Microsoft Office Word</Application>
  <DocSecurity>0</DocSecurity>
  <Lines>26</Lines>
  <Paragraphs>7</Paragraphs>
  <ScaleCrop>false</ScaleCrop>
  <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Armavir Armavir</dc:creator>
  <cp:keywords>https://mul2-armavir.gov.am/tasks/240489/oneclick/Fr227011235481156_MicrosoftWordDocument.docx?token=be327993a96e78f97cacabbd9565b2d9</cp:keywords>
  <dc:description/>
  <cp:lastModifiedBy>Armavir Armavir</cp:lastModifiedBy>
  <cp:revision>2</cp:revision>
  <dcterms:created xsi:type="dcterms:W3CDTF">2022-07-01T08:36:00Z</dcterms:created>
  <dcterms:modified xsi:type="dcterms:W3CDTF">2022-07-01T08:36:00Z</dcterms:modified>
</cp:coreProperties>
</file>